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DA" w:rsidRDefault="00430187" w:rsidP="00497FDE">
      <w:pPr>
        <w:jc w:val="center"/>
        <w:rPr>
          <w:rFonts w:ascii="Times New Roman" w:hAnsi="Times New Roman" w:cs="Times New Roman"/>
          <w:b/>
          <w:sz w:val="28"/>
          <w:szCs w:val="28"/>
        </w:rPr>
      </w:pPr>
      <w:r>
        <w:rPr>
          <w:rFonts w:ascii="Times New Roman" w:hAnsi="Times New Roman" w:cs="Times New Roman"/>
          <w:b/>
          <w:sz w:val="28"/>
          <w:szCs w:val="28"/>
        </w:rPr>
        <w:t>Bến Tre tổ chức Hội nghị tổng kết hoạt động của Ban Chỉ đạo Thi hành án dân sự năm 2024 và triển khai nhiệm vụ công tác năm 2025</w:t>
      </w:r>
    </w:p>
    <w:p w:rsidR="00430187" w:rsidRDefault="000B4C5D" w:rsidP="00497FDE">
      <w:pPr>
        <w:jc w:val="center"/>
        <w:rPr>
          <w:rFonts w:ascii="Times New Roman" w:hAnsi="Times New Roman" w:cs="Times New Roman"/>
          <w:b/>
          <w:sz w:val="28"/>
          <w:szCs w:val="28"/>
        </w:rPr>
      </w:pPr>
      <w:r w:rsidRPr="000B4C5D">
        <w:rPr>
          <w:rFonts w:ascii="Times New Roman" w:hAnsi="Times New Roman" w:cs="Times New Roman"/>
          <w:b/>
          <w:noProof/>
          <w:sz w:val="28"/>
          <w:szCs w:val="28"/>
        </w:rPr>
        <w:drawing>
          <wp:inline distT="0" distB="0" distL="0" distR="0">
            <wp:extent cx="3255645" cy="1784273"/>
            <wp:effectExtent l="0" t="0" r="1905" b="6985"/>
            <wp:docPr id="1" name="Picture 1" descr="C:\Users\phamt\OneDrive\Desktop\Ản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Ảnh 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72857" cy="1793706"/>
                    </a:xfrm>
                    <a:prstGeom prst="rect">
                      <a:avLst/>
                    </a:prstGeom>
                    <a:noFill/>
                    <a:ln>
                      <a:noFill/>
                    </a:ln>
                  </pic:spPr>
                </pic:pic>
              </a:graphicData>
            </a:graphic>
          </wp:inline>
        </w:drawing>
      </w:r>
    </w:p>
    <w:p w:rsidR="00430187" w:rsidRDefault="00430187" w:rsidP="00430187">
      <w:pPr>
        <w:ind w:firstLine="720"/>
        <w:jc w:val="both"/>
        <w:rPr>
          <w:rFonts w:ascii="Times New Roman" w:hAnsi="Times New Roman" w:cs="Times New Roman"/>
          <w:sz w:val="28"/>
          <w:szCs w:val="28"/>
        </w:rPr>
      </w:pPr>
      <w:r w:rsidRPr="00430187">
        <w:rPr>
          <w:rFonts w:ascii="Times New Roman" w:hAnsi="Times New Roman" w:cs="Times New Roman"/>
          <w:sz w:val="28"/>
          <w:szCs w:val="28"/>
        </w:rPr>
        <w:t>Chiều ngày 31 tháng 12 năm 2024</w:t>
      </w:r>
      <w:r w:rsidR="00E315FF">
        <w:rPr>
          <w:rFonts w:ascii="Times New Roman" w:hAnsi="Times New Roman" w:cs="Times New Roman"/>
          <w:sz w:val="28"/>
          <w:szCs w:val="28"/>
        </w:rPr>
        <w:t>,</w:t>
      </w:r>
      <w:r w:rsidRPr="00430187">
        <w:rPr>
          <w:rFonts w:ascii="Times New Roman" w:hAnsi="Times New Roman" w:cs="Times New Roman"/>
          <w:sz w:val="28"/>
          <w:szCs w:val="28"/>
        </w:rPr>
        <w:t xml:space="preserve"> tại </w:t>
      </w:r>
      <w:r>
        <w:rPr>
          <w:rFonts w:ascii="Times New Roman" w:hAnsi="Times New Roman" w:cs="Times New Roman"/>
          <w:sz w:val="28"/>
          <w:szCs w:val="28"/>
        </w:rPr>
        <w:t xml:space="preserve">Hội trường </w:t>
      </w:r>
      <w:r w:rsidRPr="00430187">
        <w:rPr>
          <w:rFonts w:ascii="Times New Roman" w:hAnsi="Times New Roman" w:cs="Times New Roman"/>
          <w:sz w:val="28"/>
          <w:szCs w:val="28"/>
        </w:rPr>
        <w:t>Cục Thi hành án dân sự, Ủy ban nhân dân tỉnh tổ chức Hội nghị tổng kết hoạt động của Ban Chỉ đạo Thi hành án dân sự năm 2024 và triển khai nhiệm vụ công tác năm 2025</w:t>
      </w:r>
      <w:r>
        <w:rPr>
          <w:rFonts w:ascii="Times New Roman" w:hAnsi="Times New Roman" w:cs="Times New Roman"/>
          <w:sz w:val="28"/>
          <w:szCs w:val="28"/>
        </w:rPr>
        <w:t>. Tham dự Hội nghị có thành viên Ban Chỉ đạo Thi hành án dân sự tỉnh, đại diện lãnh đạo các cơ quan gồm Ban Nội chính Tỉnh ủy, Ban Pháp chế Hội đồng nhân dân tỉnh, Ủy ban Mặt trận Tổ quốc tỉnh tỉnh, Ngân hàng nhà nước Chi nhánh tỉnh, Viện Kiểm sát, Tòa án</w:t>
      </w:r>
      <w:r w:rsidRPr="00430187">
        <w:rPr>
          <w:rFonts w:ascii="Times New Roman" w:hAnsi="Times New Roman" w:cs="Times New Roman"/>
          <w:sz w:val="28"/>
          <w:szCs w:val="28"/>
        </w:rPr>
        <w:t xml:space="preserve"> </w:t>
      </w:r>
      <w:r>
        <w:rPr>
          <w:rFonts w:ascii="Times New Roman" w:hAnsi="Times New Roman" w:cs="Times New Roman"/>
          <w:sz w:val="28"/>
          <w:szCs w:val="28"/>
        </w:rPr>
        <w:t>nhân dân tỉnh, Văn phòng đăng ký đất đai tỉnh, Chủ tịch Ủy ban nhân dân các huyện, thành phố (kiêm trưở</w:t>
      </w:r>
      <w:r w:rsidR="0015787A">
        <w:rPr>
          <w:rFonts w:ascii="Times New Roman" w:hAnsi="Times New Roman" w:cs="Times New Roman"/>
          <w:sz w:val="28"/>
          <w:szCs w:val="28"/>
        </w:rPr>
        <w:t>ng B</w:t>
      </w:r>
      <w:r>
        <w:rPr>
          <w:rFonts w:ascii="Times New Roman" w:hAnsi="Times New Roman" w:cs="Times New Roman"/>
          <w:sz w:val="28"/>
          <w:szCs w:val="28"/>
        </w:rPr>
        <w:t>an Chỉ đạo Thi hành án dân sự), lãnh đạo các cơ quan Thi hành án dân sự trên địa bàn</w:t>
      </w:r>
      <w:r w:rsidR="00E315FF">
        <w:rPr>
          <w:rFonts w:ascii="Times New Roman" w:hAnsi="Times New Roman" w:cs="Times New Roman"/>
          <w:sz w:val="28"/>
          <w:szCs w:val="28"/>
        </w:rPr>
        <w:t xml:space="preserve"> tỉnh</w:t>
      </w:r>
      <w:r>
        <w:rPr>
          <w:rFonts w:ascii="Times New Roman" w:hAnsi="Times New Roman" w:cs="Times New Roman"/>
          <w:sz w:val="28"/>
          <w:szCs w:val="28"/>
        </w:rPr>
        <w:t>. Ông Trần Ngọc Tam, Chủ tịch Ủy ban nhân dân kiêm trưởng Ban Chỉ đạo Thi hành án dân sự tỉnh dự chủ trì Hội nghị.</w:t>
      </w:r>
    </w:p>
    <w:p w:rsidR="006E09F5" w:rsidRDefault="006E09F5" w:rsidP="006E09F5">
      <w:pPr>
        <w:ind w:firstLine="720"/>
        <w:jc w:val="both"/>
        <w:rPr>
          <w:rFonts w:ascii="Times New Roman" w:hAnsi="Times New Roman" w:cs="Times New Roman"/>
          <w:sz w:val="28"/>
          <w:szCs w:val="28"/>
        </w:rPr>
      </w:pPr>
      <w:r w:rsidRPr="006E09F5">
        <w:rPr>
          <w:rFonts w:ascii="Times New Roman" w:hAnsi="Times New Roman" w:cs="Times New Roman"/>
          <w:noProof/>
          <w:sz w:val="28"/>
          <w:szCs w:val="28"/>
        </w:rPr>
        <w:drawing>
          <wp:inline distT="0" distB="0" distL="0" distR="0">
            <wp:extent cx="5224822" cy="1778000"/>
            <wp:effectExtent l="0" t="0" r="0" b="0"/>
            <wp:docPr id="3" name="Picture 3" descr="C:\Users\phamt\OneDrive\Desktop\Ả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Ảnh 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2244" cy="1783929"/>
                    </a:xfrm>
                    <a:prstGeom prst="rect">
                      <a:avLst/>
                    </a:prstGeom>
                    <a:noFill/>
                    <a:ln>
                      <a:noFill/>
                    </a:ln>
                  </pic:spPr>
                </pic:pic>
              </a:graphicData>
            </a:graphic>
          </wp:inline>
        </w:drawing>
      </w:r>
    </w:p>
    <w:p w:rsidR="00E315FF" w:rsidRDefault="000B4C5D" w:rsidP="00A15B66">
      <w:pPr>
        <w:spacing w:before="60" w:after="60"/>
        <w:ind w:firstLine="720"/>
        <w:jc w:val="both"/>
        <w:rPr>
          <w:rFonts w:ascii="Times New Roman" w:eastAsia="Calibri" w:hAnsi="Times New Roman" w:cs="Times New Roman"/>
          <w:sz w:val="28"/>
          <w:szCs w:val="28"/>
        </w:rPr>
      </w:pPr>
      <w:r w:rsidRPr="00A15B66">
        <w:rPr>
          <w:rFonts w:ascii="Times New Roman" w:hAnsi="Times New Roman" w:cs="Times New Roman"/>
          <w:sz w:val="28"/>
          <w:szCs w:val="28"/>
        </w:rPr>
        <w:t>Năm 2024,</w:t>
      </w:r>
      <w:r w:rsidR="002D0F24" w:rsidRPr="00A15B66">
        <w:rPr>
          <w:rFonts w:ascii="Times New Roman" w:hAnsi="Times New Roman" w:cs="Times New Roman"/>
          <w:sz w:val="28"/>
          <w:szCs w:val="28"/>
        </w:rPr>
        <w:t xml:space="preserve"> các cơ quan thi hành án dân sự đã </w:t>
      </w:r>
      <w:r w:rsidR="002D0F24" w:rsidRPr="00A15B66">
        <w:rPr>
          <w:rFonts w:ascii="Times New Roman" w:hAnsi="Times New Roman" w:cs="Times New Roman"/>
          <w:sz w:val="28"/>
          <w:szCs w:val="28"/>
          <w:lang w:val="pt-BR"/>
        </w:rPr>
        <w:t xml:space="preserve">tổ chức triển khai đồng bộ nhiều giải pháp chỉ đạo, đôn đốc, kiểm tra, tập huấn, hướng dẫn nghiệp vụ và tập trung tổ chức thi hành án ở những địa bàn có phát sinh nhiều việc án, kết quả đã thi hành đạt 83,29% về việc và 51,22% về tiền. </w:t>
      </w:r>
      <w:r w:rsidR="00A15B66" w:rsidRPr="00A15B66">
        <w:rPr>
          <w:rFonts w:ascii="Times New Roman" w:hAnsi="Times New Roman" w:cs="Times New Roman"/>
          <w:sz w:val="28"/>
          <w:szCs w:val="28"/>
          <w:lang w:val="pt-BR"/>
        </w:rPr>
        <w:t>Kết quả theo dõi thi hành án hành chính</w:t>
      </w:r>
      <w:r w:rsidR="00A15B66" w:rsidRPr="00A15B66">
        <w:rPr>
          <w:rFonts w:ascii="Times New Roman" w:hAnsi="Times New Roman" w:cs="Times New Roman"/>
          <w:sz w:val="28"/>
          <w:szCs w:val="28"/>
        </w:rPr>
        <w:t xml:space="preserve">, </w:t>
      </w:r>
      <w:r w:rsidR="00A15B66" w:rsidRPr="00A15B66">
        <w:rPr>
          <w:rFonts w:ascii="Times New Roman" w:eastAsia="Calibri" w:hAnsi="Times New Roman" w:cs="Times New Roman"/>
          <w:sz w:val="28"/>
          <w:szCs w:val="28"/>
        </w:rPr>
        <w:t xml:space="preserve">Tòa án giao 47 bản án, trong đó, 31 bản án có nội dung không chấp nhận yêu cầu khởi kiện, có 16 bản án có nội dung chấp nhận một phần hoặc toàn bộ yêu cầu khởi kiện và 01 quyết định buộc thi hành án hành chính. Cục Thi hành án dân sự </w:t>
      </w:r>
      <w:r w:rsidR="00A15B66">
        <w:rPr>
          <w:rFonts w:ascii="Times New Roman" w:eastAsia="Calibri" w:hAnsi="Times New Roman" w:cs="Times New Roman"/>
          <w:sz w:val="28"/>
          <w:szCs w:val="28"/>
        </w:rPr>
        <w:t xml:space="preserve">tỉnh </w:t>
      </w:r>
      <w:r w:rsidR="00A15B66" w:rsidRPr="00A15B66">
        <w:rPr>
          <w:rFonts w:ascii="Times New Roman" w:eastAsia="Calibri" w:hAnsi="Times New Roman" w:cs="Times New Roman"/>
          <w:sz w:val="28"/>
          <w:szCs w:val="28"/>
        </w:rPr>
        <w:t>đã lập hồ sơ theo dõi, đăng tải công khai quyết định buộc thi hành án theo quy định; đôn đốc các cơ quan hành chính nhà nước thi hành và đã tổ chức đã thi hành xong 100% không còn tồn động</w:t>
      </w:r>
      <w:r w:rsidR="00A15B66">
        <w:rPr>
          <w:rFonts w:ascii="Times New Roman" w:eastAsia="Calibri" w:hAnsi="Times New Roman" w:cs="Times New Roman"/>
          <w:sz w:val="28"/>
          <w:szCs w:val="28"/>
        </w:rPr>
        <w:t>.</w:t>
      </w:r>
    </w:p>
    <w:p w:rsidR="00541ED9" w:rsidRPr="00541ED9" w:rsidRDefault="00541ED9" w:rsidP="00541ED9">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lang w:val="nl-NL"/>
        </w:rPr>
        <w:lastRenderedPageBreak/>
        <w:t>Ban C</w:t>
      </w:r>
      <w:r w:rsidRPr="00541ED9">
        <w:rPr>
          <w:rFonts w:ascii="Times New Roman" w:hAnsi="Times New Roman" w:cs="Times New Roman"/>
          <w:sz w:val="28"/>
          <w:szCs w:val="28"/>
          <w:lang w:val="nl-NL"/>
        </w:rPr>
        <w:t xml:space="preserve">hỉ đạo </w:t>
      </w:r>
      <w:r>
        <w:rPr>
          <w:rFonts w:ascii="Times New Roman" w:hAnsi="Times New Roman" w:cs="Times New Roman"/>
          <w:sz w:val="28"/>
          <w:szCs w:val="28"/>
          <w:lang w:val="nl-NL"/>
        </w:rPr>
        <w:t>Thi hành án dân sự</w:t>
      </w:r>
      <w:r w:rsidRPr="00541ED9">
        <w:rPr>
          <w:rFonts w:ascii="Times New Roman" w:hAnsi="Times New Roman" w:cs="Times New Roman"/>
          <w:sz w:val="28"/>
          <w:szCs w:val="28"/>
          <w:lang w:val="nl-NL"/>
        </w:rPr>
        <w:t xml:space="preserve"> hai cấp t</w:t>
      </w:r>
      <w:r w:rsidRPr="00541ED9">
        <w:rPr>
          <w:rFonts w:ascii="Times New Roman" w:hAnsi="Times New Roman" w:cs="Times New Roman"/>
          <w:sz w:val="28"/>
          <w:szCs w:val="28"/>
        </w:rPr>
        <w:t>hực hiện tốt chức năng chỉ đạo việc tổ chức phối hợp các cơ quan có liên quan trong thi hành án dân sự trên địa bàn, chỉ đạo việc tổ chức cưỡng chế thi hành các vụ án lớn, phức tạp, có ảnh hưởng về an ninh, chính trị, trật tự an toàn xã hội ở địa phương theo đề nghị của Thủ trưở</w:t>
      </w:r>
      <w:r>
        <w:rPr>
          <w:rFonts w:ascii="Times New Roman" w:hAnsi="Times New Roman" w:cs="Times New Roman"/>
          <w:sz w:val="28"/>
          <w:szCs w:val="28"/>
        </w:rPr>
        <w:t>ng Cơ quan T</w:t>
      </w:r>
      <w:r w:rsidRPr="00541ED9">
        <w:rPr>
          <w:rFonts w:ascii="Times New Roman" w:hAnsi="Times New Roman" w:cs="Times New Roman"/>
          <w:sz w:val="28"/>
          <w:szCs w:val="28"/>
        </w:rPr>
        <w:t xml:space="preserve">hi hành án dân sự; hoạt động của </w:t>
      </w:r>
      <w:r>
        <w:rPr>
          <w:rFonts w:ascii="Times New Roman" w:hAnsi="Times New Roman" w:cs="Times New Roman"/>
          <w:sz w:val="28"/>
          <w:szCs w:val="28"/>
          <w:lang w:val="nl-NL"/>
        </w:rPr>
        <w:t>Ban C</w:t>
      </w:r>
      <w:r w:rsidRPr="00541ED9">
        <w:rPr>
          <w:rFonts w:ascii="Times New Roman" w:hAnsi="Times New Roman" w:cs="Times New Roman"/>
          <w:sz w:val="28"/>
          <w:szCs w:val="28"/>
          <w:lang w:val="nl-NL"/>
        </w:rPr>
        <w:t xml:space="preserve">hỉ đạo </w:t>
      </w:r>
      <w:r>
        <w:rPr>
          <w:rFonts w:ascii="Times New Roman" w:hAnsi="Times New Roman" w:cs="Times New Roman"/>
          <w:sz w:val="28"/>
          <w:szCs w:val="28"/>
          <w:lang w:val="nl-NL"/>
        </w:rPr>
        <w:t>Thi hành án dân sự</w:t>
      </w:r>
      <w:r w:rsidRPr="00541ED9">
        <w:rPr>
          <w:rFonts w:ascii="Times New Roman" w:hAnsi="Times New Roman" w:cs="Times New Roman"/>
          <w:sz w:val="28"/>
          <w:szCs w:val="28"/>
          <w:lang w:val="nl-NL"/>
        </w:rPr>
        <w:t xml:space="preserve"> </w:t>
      </w:r>
      <w:r w:rsidRPr="00541ED9">
        <w:rPr>
          <w:rFonts w:ascii="Times New Roman" w:hAnsi="Times New Roman" w:cs="Times New Roman"/>
          <w:sz w:val="28"/>
          <w:szCs w:val="28"/>
        </w:rPr>
        <w:t xml:space="preserve">tiếp tục duy trì nền nếp; việc phối kết hợp giữa các cơ quan thành viên </w:t>
      </w:r>
      <w:r>
        <w:rPr>
          <w:rFonts w:ascii="Times New Roman" w:hAnsi="Times New Roman" w:cs="Times New Roman"/>
          <w:sz w:val="28"/>
          <w:szCs w:val="28"/>
          <w:lang w:val="nl-NL"/>
        </w:rPr>
        <w:t>Ban C</w:t>
      </w:r>
      <w:r w:rsidRPr="00541ED9">
        <w:rPr>
          <w:rFonts w:ascii="Times New Roman" w:hAnsi="Times New Roman" w:cs="Times New Roman"/>
          <w:sz w:val="28"/>
          <w:szCs w:val="28"/>
          <w:lang w:val="nl-NL"/>
        </w:rPr>
        <w:t xml:space="preserve">hỉ đạo </w:t>
      </w:r>
      <w:r>
        <w:rPr>
          <w:rFonts w:ascii="Times New Roman" w:hAnsi="Times New Roman" w:cs="Times New Roman"/>
          <w:sz w:val="28"/>
          <w:szCs w:val="28"/>
          <w:lang w:val="nl-NL"/>
        </w:rPr>
        <w:t>Thi hành án dân sự</w:t>
      </w:r>
      <w:r w:rsidRPr="00541ED9">
        <w:rPr>
          <w:rFonts w:ascii="Times New Roman" w:hAnsi="Times New Roman" w:cs="Times New Roman"/>
          <w:sz w:val="28"/>
          <w:szCs w:val="28"/>
        </w:rPr>
        <w:t xml:space="preserve"> luôn đượ</w:t>
      </w:r>
      <w:r>
        <w:rPr>
          <w:rFonts w:ascii="Times New Roman" w:hAnsi="Times New Roman" w:cs="Times New Roman"/>
          <w:sz w:val="28"/>
          <w:szCs w:val="28"/>
        </w:rPr>
        <w:t>c duy trì và phát huy, C</w:t>
      </w:r>
      <w:r w:rsidRPr="00541ED9">
        <w:rPr>
          <w:rFonts w:ascii="Times New Roman" w:hAnsi="Times New Roman" w:cs="Times New Roman"/>
          <w:sz w:val="28"/>
          <w:szCs w:val="28"/>
        </w:rPr>
        <w:t>ơ quan Thi hành án dân sự đã tích cực, chủ động trong công tác tham mưu, từng bước đổi mới hoạt động; các văn bản chỉ đạo về công tác phối hợp được ban hành kịp thời, các thành viên Ban Chỉ đạo nâng cao ý thức trách nhiệm trong hoạt độ</w:t>
      </w:r>
      <w:r>
        <w:rPr>
          <w:rFonts w:ascii="Times New Roman" w:hAnsi="Times New Roman" w:cs="Times New Roman"/>
          <w:sz w:val="28"/>
          <w:szCs w:val="28"/>
        </w:rPr>
        <w:t>ng</w:t>
      </w:r>
      <w:r w:rsidRPr="00541ED9">
        <w:rPr>
          <w:rFonts w:ascii="Times New Roman" w:hAnsi="Times New Roman" w:cs="Times New Roman"/>
          <w:sz w:val="28"/>
          <w:szCs w:val="28"/>
        </w:rPr>
        <w:t>; đội ngũ Chấp hành viên, công chức thi hành án từng bước được bồi dưỡng, nâng cao trình độ về chuyên môn nghiệp vụ, lý luận chính trị, lãnh đạo quản lý, đáp ứng yêu cầu nhiệm vụ.</w:t>
      </w:r>
    </w:p>
    <w:p w:rsidR="00541ED9" w:rsidRPr="00541ED9" w:rsidRDefault="00541ED9" w:rsidP="00541ED9">
      <w:pPr>
        <w:spacing w:before="60" w:after="60"/>
        <w:ind w:firstLine="720"/>
        <w:jc w:val="both"/>
        <w:rPr>
          <w:rFonts w:ascii="Times New Roman" w:hAnsi="Times New Roman" w:cs="Times New Roman"/>
          <w:sz w:val="28"/>
          <w:szCs w:val="28"/>
          <w:lang w:val="de-DE"/>
        </w:rPr>
      </w:pPr>
      <w:r w:rsidRPr="00541ED9">
        <w:rPr>
          <w:rFonts w:ascii="Times New Roman" w:hAnsi="Times New Roman" w:cs="Times New Roman"/>
          <w:sz w:val="28"/>
          <w:szCs w:val="28"/>
          <w:lang w:val="de-DE"/>
        </w:rPr>
        <w:t xml:space="preserve">Đối với những vụ việc lớn, phức tạp, khiếu nại, chống đối quyết liệt, đã qua nhiều lần giáo dục, thuyết phục nhưng cố tình chây ỳ không thi hành, </w:t>
      </w:r>
      <w:r w:rsidRPr="00541ED9">
        <w:rPr>
          <w:rFonts w:ascii="Times New Roman" w:hAnsi="Times New Roman" w:cs="Times New Roman"/>
          <w:sz w:val="28"/>
          <w:szCs w:val="28"/>
          <w:lang w:val="nl-NL"/>
        </w:rPr>
        <w:t xml:space="preserve">cơ quan </w:t>
      </w:r>
      <w:r>
        <w:rPr>
          <w:rFonts w:ascii="Times New Roman" w:hAnsi="Times New Roman" w:cs="Times New Roman"/>
          <w:sz w:val="28"/>
          <w:szCs w:val="28"/>
          <w:lang w:val="nl-NL"/>
        </w:rPr>
        <w:t>Thi hành án dân sự</w:t>
      </w:r>
      <w:r w:rsidRPr="00541ED9">
        <w:rPr>
          <w:rFonts w:ascii="Times New Roman" w:hAnsi="Times New Roman" w:cs="Times New Roman"/>
          <w:sz w:val="28"/>
          <w:szCs w:val="28"/>
          <w:lang w:val="nl-NL"/>
        </w:rPr>
        <w:t xml:space="preserve"> củng cố hồ sơ, báo cáo đề xuấ</w:t>
      </w:r>
      <w:r>
        <w:rPr>
          <w:rFonts w:ascii="Times New Roman" w:hAnsi="Times New Roman" w:cs="Times New Roman"/>
          <w:sz w:val="28"/>
          <w:szCs w:val="28"/>
          <w:lang w:val="nl-NL"/>
        </w:rPr>
        <w:t>t. Ban C</w:t>
      </w:r>
      <w:r w:rsidRPr="00541ED9">
        <w:rPr>
          <w:rFonts w:ascii="Times New Roman" w:hAnsi="Times New Roman" w:cs="Times New Roman"/>
          <w:sz w:val="28"/>
          <w:szCs w:val="28"/>
          <w:lang w:val="nl-NL"/>
        </w:rPr>
        <w:t xml:space="preserve">hỉ đạo </w:t>
      </w:r>
      <w:r>
        <w:rPr>
          <w:rFonts w:ascii="Times New Roman" w:hAnsi="Times New Roman" w:cs="Times New Roman"/>
          <w:sz w:val="28"/>
          <w:szCs w:val="28"/>
          <w:lang w:val="nl-NL"/>
        </w:rPr>
        <w:t>Thi hành án dân sự</w:t>
      </w:r>
      <w:r w:rsidRPr="00541ED9">
        <w:rPr>
          <w:rFonts w:ascii="Times New Roman" w:hAnsi="Times New Roman" w:cs="Times New Roman"/>
          <w:sz w:val="28"/>
          <w:szCs w:val="28"/>
          <w:lang w:val="nl-NL"/>
        </w:rPr>
        <w:t xml:space="preserve"> họp bàn giải pháp, thống nhất quan điểm xử lý, phân công giao nhiệm vụ cho từng thành viên, ngành liên quan thực hiện động viên thuyết phục qua nhiều kênh, nhiều cách, thậm chí họ</w:t>
      </w:r>
      <w:r>
        <w:rPr>
          <w:rFonts w:ascii="Times New Roman" w:hAnsi="Times New Roman" w:cs="Times New Roman"/>
          <w:sz w:val="28"/>
          <w:szCs w:val="28"/>
          <w:lang w:val="nl-NL"/>
        </w:rPr>
        <w:t>p Ban C</w:t>
      </w:r>
      <w:r w:rsidRPr="00541ED9">
        <w:rPr>
          <w:rFonts w:ascii="Times New Roman" w:hAnsi="Times New Roman" w:cs="Times New Roman"/>
          <w:sz w:val="28"/>
          <w:szCs w:val="28"/>
          <w:lang w:val="nl-NL"/>
        </w:rPr>
        <w:t>hỉ đạ</w:t>
      </w:r>
      <w:r>
        <w:rPr>
          <w:rFonts w:ascii="Times New Roman" w:hAnsi="Times New Roman" w:cs="Times New Roman"/>
          <w:sz w:val="28"/>
          <w:szCs w:val="28"/>
          <w:lang w:val="nl-NL"/>
        </w:rPr>
        <w:t>o</w:t>
      </w:r>
      <w:r w:rsidRPr="00541ED9">
        <w:rPr>
          <w:rFonts w:ascii="Times New Roman" w:hAnsi="Times New Roman" w:cs="Times New Roman"/>
          <w:sz w:val="28"/>
          <w:szCs w:val="28"/>
          <w:lang w:val="nl-NL"/>
        </w:rPr>
        <w:t xml:space="preserve"> nhiều lần, chuẩn bị nhiều phương án mới đi đến quyết định áp dụng biện pháp cưỡng chế.</w:t>
      </w:r>
      <w:r w:rsidRPr="00541ED9">
        <w:rPr>
          <w:rFonts w:ascii="Times New Roman" w:hAnsi="Times New Roman" w:cs="Times New Roman"/>
          <w:sz w:val="28"/>
          <w:szCs w:val="28"/>
          <w:lang w:val="de-DE"/>
        </w:rPr>
        <w:t xml:space="preserve"> Nhờ sự chỉ đạo thống nhất, quyết liệt, quyết tâm của </w:t>
      </w:r>
      <w:r>
        <w:rPr>
          <w:rFonts w:ascii="Times New Roman" w:hAnsi="Times New Roman" w:cs="Times New Roman"/>
          <w:sz w:val="28"/>
          <w:szCs w:val="28"/>
          <w:lang w:val="nl-NL"/>
        </w:rPr>
        <w:t>Ban C</w:t>
      </w:r>
      <w:r w:rsidRPr="00541ED9">
        <w:rPr>
          <w:rFonts w:ascii="Times New Roman" w:hAnsi="Times New Roman" w:cs="Times New Roman"/>
          <w:sz w:val="28"/>
          <w:szCs w:val="28"/>
          <w:lang w:val="nl-NL"/>
        </w:rPr>
        <w:t>hỉ đạ</w:t>
      </w:r>
      <w:r>
        <w:rPr>
          <w:rFonts w:ascii="Times New Roman" w:hAnsi="Times New Roman" w:cs="Times New Roman"/>
          <w:sz w:val="28"/>
          <w:szCs w:val="28"/>
          <w:lang w:val="nl-NL"/>
        </w:rPr>
        <w:t>o</w:t>
      </w:r>
      <w:r w:rsidRPr="00541ED9">
        <w:rPr>
          <w:rFonts w:ascii="Times New Roman" w:hAnsi="Times New Roman" w:cs="Times New Roman"/>
          <w:sz w:val="28"/>
          <w:szCs w:val="28"/>
          <w:lang w:val="nl-NL"/>
        </w:rPr>
        <w:t xml:space="preserve">, sự </w:t>
      </w:r>
      <w:r w:rsidRPr="00541ED9">
        <w:rPr>
          <w:rFonts w:ascii="Times New Roman" w:hAnsi="Times New Roman" w:cs="Times New Roman"/>
          <w:sz w:val="28"/>
          <w:szCs w:val="28"/>
          <w:lang w:val="de-DE"/>
        </w:rPr>
        <w:t>phối hợp chặt chẽ của các cơ quan liên quan, nhiều vụ việc án đã được cưỡng chế</w:t>
      </w:r>
      <w:r>
        <w:rPr>
          <w:rFonts w:ascii="Times New Roman" w:hAnsi="Times New Roman" w:cs="Times New Roman"/>
          <w:sz w:val="28"/>
          <w:szCs w:val="28"/>
          <w:lang w:val="de-DE"/>
        </w:rPr>
        <w:t xml:space="preserve"> thành công</w:t>
      </w:r>
      <w:r w:rsidRPr="00541ED9">
        <w:rPr>
          <w:rFonts w:ascii="Times New Roman" w:eastAsia="Calibri" w:hAnsi="Times New Roman" w:cs="Times New Roman"/>
          <w:sz w:val="28"/>
          <w:szCs w:val="28"/>
        </w:rPr>
        <w:t>, chấm dứt khiếu nại kéo dài góp phần ổn định tình hình an ninh trật tự ở địa phương, nâng cao hiệu quả thực thi pháp luật.</w:t>
      </w:r>
    </w:p>
    <w:p w:rsidR="00541ED9" w:rsidRDefault="00541ED9" w:rsidP="00541ED9">
      <w:pPr>
        <w:spacing w:before="60" w:after="60"/>
        <w:ind w:firstLine="720"/>
        <w:jc w:val="both"/>
        <w:rPr>
          <w:rFonts w:ascii="Times New Roman" w:hAnsi="Times New Roman" w:cs="Times New Roman"/>
          <w:sz w:val="28"/>
          <w:szCs w:val="28"/>
        </w:rPr>
      </w:pPr>
      <w:r w:rsidRPr="00541ED9">
        <w:rPr>
          <w:rStyle w:val="fontstyle01"/>
          <w:rFonts w:ascii="Times New Roman" w:hAnsi="Times New Roman" w:cs="Times New Roman"/>
        </w:rPr>
        <w:t>Từ ngày 01/10/2023 đế</w:t>
      </w:r>
      <w:r>
        <w:rPr>
          <w:rStyle w:val="fontstyle01"/>
          <w:rFonts w:ascii="Times New Roman" w:hAnsi="Times New Roman" w:cs="Times New Roman"/>
        </w:rPr>
        <w:t>n ngày 30/9/2024, Ban C</w:t>
      </w:r>
      <w:r w:rsidRPr="00541ED9">
        <w:rPr>
          <w:rStyle w:val="fontstyle01"/>
          <w:rFonts w:ascii="Times New Roman" w:hAnsi="Times New Roman" w:cs="Times New Roman"/>
        </w:rPr>
        <w:t xml:space="preserve">hỉ đạo </w:t>
      </w:r>
      <w:r>
        <w:rPr>
          <w:rFonts w:ascii="Times New Roman" w:hAnsi="Times New Roman" w:cs="Times New Roman"/>
          <w:sz w:val="28"/>
          <w:szCs w:val="28"/>
          <w:lang w:val="nl-NL"/>
        </w:rPr>
        <w:t>Thi hành án dân sự</w:t>
      </w:r>
      <w:r w:rsidRPr="00541ED9">
        <w:rPr>
          <w:rStyle w:val="fontstyle01"/>
          <w:rFonts w:ascii="Times New Roman" w:hAnsi="Times New Roman" w:cs="Times New Roman"/>
        </w:rPr>
        <w:t xml:space="preserve"> hai cấp đã tổ chứ</w:t>
      </w:r>
      <w:r>
        <w:rPr>
          <w:rStyle w:val="fontstyle01"/>
          <w:rFonts w:ascii="Times New Roman" w:hAnsi="Times New Roman" w:cs="Times New Roman"/>
        </w:rPr>
        <w:t>c</w:t>
      </w:r>
      <w:r w:rsidRPr="00541ED9">
        <w:rPr>
          <w:rStyle w:val="fontstyle01"/>
          <w:rFonts w:ascii="Times New Roman" w:hAnsi="Times New Roman" w:cs="Times New Roman"/>
        </w:rPr>
        <w:t xml:space="preserve"> 24 cuộc họ</w:t>
      </w:r>
      <w:r>
        <w:rPr>
          <w:rStyle w:val="fontstyle01"/>
          <w:rFonts w:ascii="Times New Roman" w:hAnsi="Times New Roman" w:cs="Times New Roman"/>
        </w:rPr>
        <w:t>p</w:t>
      </w:r>
      <w:r w:rsidRPr="00541ED9">
        <w:rPr>
          <w:rStyle w:val="fontstyle01"/>
          <w:rFonts w:ascii="Times New Roman" w:hAnsi="Times New Roman" w:cs="Times New Roman"/>
        </w:rPr>
        <w:t>. Trong đó có 02 cuộc họp của Ban Chỉ đạo Thi hành án dân sự tỉnh. Tại cấp huyện có 22 cuộc họ</w:t>
      </w:r>
      <w:r>
        <w:rPr>
          <w:rStyle w:val="fontstyle01"/>
          <w:rFonts w:ascii="Times New Roman" w:hAnsi="Times New Roman" w:cs="Times New Roman"/>
        </w:rPr>
        <w:t>p Ban C</w:t>
      </w:r>
      <w:r w:rsidRPr="00541ED9">
        <w:rPr>
          <w:rStyle w:val="fontstyle01"/>
          <w:rFonts w:ascii="Times New Roman" w:hAnsi="Times New Roman" w:cs="Times New Roman"/>
        </w:rPr>
        <w:t>hỉ đạo thi hành án dân sự huyện để thống nhất cho ý kiến chỉ đạo đối với 55 vụ việc có khó khăn, vướng mắc.</w:t>
      </w:r>
      <w:r w:rsidRPr="00541ED9">
        <w:rPr>
          <w:rFonts w:ascii="Times New Roman" w:hAnsi="Times New Roman" w:cs="Times New Roman"/>
          <w:sz w:val="28"/>
          <w:szCs w:val="28"/>
        </w:rPr>
        <w:t xml:space="preserve"> Kết quả đã giải quyết xong 28 việc án còn lại 27 việc đang tiếp tục phối hợp giải quyết.</w:t>
      </w:r>
      <w:r>
        <w:rPr>
          <w:rFonts w:ascii="Times New Roman" w:hAnsi="Times New Roman" w:cs="Times New Roman"/>
          <w:color w:val="000000"/>
          <w:sz w:val="28"/>
          <w:szCs w:val="28"/>
        </w:rPr>
        <w:t xml:space="preserve"> </w:t>
      </w:r>
      <w:r>
        <w:rPr>
          <w:rFonts w:ascii="Times New Roman" w:hAnsi="Times New Roman" w:cs="Times New Roman"/>
          <w:sz w:val="28"/>
          <w:szCs w:val="28"/>
          <w:lang w:val="nl-NL"/>
        </w:rPr>
        <w:t>Ban C</w:t>
      </w:r>
      <w:r w:rsidRPr="00541ED9">
        <w:rPr>
          <w:rFonts w:ascii="Times New Roman" w:hAnsi="Times New Roman" w:cs="Times New Roman"/>
          <w:sz w:val="28"/>
          <w:szCs w:val="28"/>
          <w:lang w:val="nl-NL"/>
        </w:rPr>
        <w:t xml:space="preserve">hỉ đạo </w:t>
      </w:r>
      <w:r>
        <w:rPr>
          <w:rFonts w:ascii="Times New Roman" w:hAnsi="Times New Roman" w:cs="Times New Roman"/>
          <w:sz w:val="28"/>
          <w:szCs w:val="28"/>
          <w:lang w:val="nl-NL"/>
        </w:rPr>
        <w:t>Thi hành án dân sự</w:t>
      </w:r>
      <w:r w:rsidRPr="00541ED9">
        <w:rPr>
          <w:rFonts w:ascii="Times New Roman" w:hAnsi="Times New Roman" w:cs="Times New Roman"/>
          <w:sz w:val="28"/>
          <w:szCs w:val="28"/>
          <w:lang w:val="nl-NL"/>
        </w:rPr>
        <w:t xml:space="preserve"> cấp huyện thường xuyên </w:t>
      </w:r>
      <w:r w:rsidRPr="00541ED9">
        <w:rPr>
          <w:rFonts w:ascii="Times New Roman" w:hAnsi="Times New Roman" w:cs="Times New Roman"/>
          <w:sz w:val="28"/>
          <w:szCs w:val="28"/>
          <w:lang w:val="vi-VN"/>
        </w:rPr>
        <w:t>họp, cho ý kiến chỉ đạo các ngành có liên quan tăng cường phối hợp h</w:t>
      </w:r>
      <w:r w:rsidRPr="00541ED9">
        <w:rPr>
          <w:rFonts w:ascii="Times New Roman" w:hAnsi="Times New Roman" w:cs="Times New Roman"/>
          <w:sz w:val="28"/>
          <w:szCs w:val="28"/>
        </w:rPr>
        <w:t>ỗ</w:t>
      </w:r>
      <w:r w:rsidRPr="00541ED9">
        <w:rPr>
          <w:rFonts w:ascii="Times New Roman" w:hAnsi="Times New Roman" w:cs="Times New Roman"/>
          <w:sz w:val="28"/>
          <w:szCs w:val="28"/>
          <w:lang w:val="vi-VN"/>
        </w:rPr>
        <w:t xml:space="preserve"> trợ tháo gỡ </w:t>
      </w:r>
      <w:r w:rsidRPr="00541ED9">
        <w:rPr>
          <w:rFonts w:ascii="Times New Roman" w:hAnsi="Times New Roman" w:cs="Times New Roman"/>
          <w:sz w:val="28"/>
          <w:szCs w:val="28"/>
        </w:rPr>
        <w:t>nhiều</w:t>
      </w:r>
      <w:r w:rsidRPr="00541ED9">
        <w:rPr>
          <w:rFonts w:ascii="Times New Roman" w:hAnsi="Times New Roman" w:cs="Times New Roman"/>
          <w:sz w:val="28"/>
          <w:szCs w:val="28"/>
          <w:lang w:val="vi-VN"/>
        </w:rPr>
        <w:t xml:space="preserve"> vướng mắc phát sinh</w:t>
      </w:r>
      <w:r w:rsidRPr="00541ED9">
        <w:rPr>
          <w:rFonts w:ascii="Times New Roman" w:hAnsi="Times New Roman" w:cs="Times New Roman"/>
          <w:sz w:val="28"/>
          <w:szCs w:val="28"/>
          <w:lang w:val="pt-BR"/>
        </w:rPr>
        <w:t xml:space="preserve">. </w:t>
      </w:r>
      <w:r w:rsidRPr="00541ED9">
        <w:rPr>
          <w:rFonts w:ascii="Times New Roman" w:hAnsi="Times New Roman" w:cs="Times New Roman"/>
          <w:sz w:val="28"/>
          <w:szCs w:val="28"/>
        </w:rPr>
        <w:t>Đặc biệ</w:t>
      </w:r>
      <w:r>
        <w:rPr>
          <w:rFonts w:ascii="Times New Roman" w:hAnsi="Times New Roman" w:cs="Times New Roman"/>
          <w:sz w:val="28"/>
          <w:szCs w:val="28"/>
        </w:rPr>
        <w:t>t tại</w:t>
      </w:r>
      <w:r w:rsidRPr="00541ED9">
        <w:rPr>
          <w:rFonts w:ascii="Times New Roman" w:hAnsi="Times New Roman" w:cs="Times New Roman"/>
          <w:sz w:val="28"/>
          <w:szCs w:val="28"/>
        </w:rPr>
        <w:t xml:space="preserve"> huyện Thạnh Phú phát sinh các việc án thu hồi đất quốc phòng, các đương sự chống đối quyết liệt kéo dài thời gian tốn rất nhiều công sức, sự vào cuộc của các ngành phối hợp, sự chỉ đạo củ</w:t>
      </w:r>
      <w:r>
        <w:rPr>
          <w:rFonts w:ascii="Times New Roman" w:hAnsi="Times New Roman" w:cs="Times New Roman"/>
          <w:sz w:val="28"/>
          <w:szCs w:val="28"/>
        </w:rPr>
        <w:t>a T</w:t>
      </w:r>
      <w:r w:rsidRPr="00541ED9">
        <w:rPr>
          <w:rFonts w:ascii="Times New Roman" w:hAnsi="Times New Roman" w:cs="Times New Roman"/>
          <w:sz w:val="28"/>
          <w:szCs w:val="28"/>
        </w:rPr>
        <w:t>hường trực Tỉnh ủy, UBND tỉ</w:t>
      </w:r>
      <w:r>
        <w:rPr>
          <w:rFonts w:ascii="Times New Roman" w:hAnsi="Times New Roman" w:cs="Times New Roman"/>
          <w:sz w:val="28"/>
          <w:szCs w:val="28"/>
        </w:rPr>
        <w:t>nh, Ban C</w:t>
      </w:r>
      <w:r w:rsidRPr="00541ED9">
        <w:rPr>
          <w:rFonts w:ascii="Times New Roman" w:hAnsi="Times New Roman" w:cs="Times New Roman"/>
          <w:sz w:val="28"/>
          <w:szCs w:val="28"/>
        </w:rPr>
        <w:t xml:space="preserve">hỉ đạo </w:t>
      </w:r>
      <w:r>
        <w:rPr>
          <w:rFonts w:ascii="Times New Roman" w:hAnsi="Times New Roman" w:cs="Times New Roman"/>
          <w:sz w:val="28"/>
          <w:szCs w:val="28"/>
          <w:lang w:val="nl-NL"/>
        </w:rPr>
        <w:t>Thi hành án dân sự</w:t>
      </w:r>
      <w:r w:rsidRPr="00541ED9">
        <w:rPr>
          <w:rFonts w:ascii="Times New Roman" w:hAnsi="Times New Roman" w:cs="Times New Roman"/>
          <w:sz w:val="28"/>
          <w:szCs w:val="28"/>
        </w:rPr>
        <w:t xml:space="preserve"> huyện Thạnh Phú đến nay đã cưỡng chế bàn giao xong 31/31 việc án.</w:t>
      </w:r>
    </w:p>
    <w:p w:rsidR="000B219D" w:rsidRDefault="000B219D" w:rsidP="00541ED9">
      <w:pPr>
        <w:spacing w:before="60" w:after="60"/>
        <w:ind w:firstLine="720"/>
        <w:jc w:val="both"/>
        <w:rPr>
          <w:rFonts w:ascii="Times New Roman" w:hAnsi="Times New Roman" w:cs="Times New Roman"/>
          <w:sz w:val="28"/>
          <w:szCs w:val="28"/>
        </w:rPr>
      </w:pPr>
      <w:r w:rsidRPr="00CC5228">
        <w:rPr>
          <w:rFonts w:ascii="Times New Roman" w:hAnsi="Times New Roman" w:cs="Times New Roman"/>
          <w:sz w:val="28"/>
          <w:szCs w:val="28"/>
        </w:rPr>
        <w:t xml:space="preserve">Tại Hội nghị, </w:t>
      </w:r>
      <w:r w:rsidR="00CC5228" w:rsidRPr="00CC5228">
        <w:rPr>
          <w:rFonts w:ascii="Times New Roman" w:hAnsi="Times New Roman" w:cs="Times New Roman"/>
          <w:sz w:val="28"/>
          <w:szCs w:val="28"/>
        </w:rPr>
        <w:t xml:space="preserve">lãnh đạo </w:t>
      </w:r>
      <w:r w:rsidRPr="00CC5228">
        <w:rPr>
          <w:rFonts w:ascii="Times New Roman" w:hAnsi="Times New Roman" w:cs="Times New Roman"/>
          <w:sz w:val="28"/>
          <w:szCs w:val="28"/>
        </w:rPr>
        <w:t xml:space="preserve">Cục Thi hành án dân sự tỉnh đã triển khai </w:t>
      </w:r>
      <w:r w:rsidR="00CC5228" w:rsidRPr="00CC5228">
        <w:rPr>
          <w:rFonts w:ascii="Times New Roman" w:hAnsi="Times New Roman" w:cs="Times New Roman"/>
          <w:sz w:val="28"/>
          <w:szCs w:val="28"/>
        </w:rPr>
        <w:t>Quyết định số 347/QĐ-CTHADS ngày 27 tháng 12 năm 2024 của Cục Thi hành án dân sự tỉnh về việc ban hành Kế hoạch công tác năm 2025; công bố và trao Quyết định khen thưởng của Tổng cục Thi hành án dân sự cho 09 tập thể và 38 cá nhân.</w:t>
      </w:r>
    </w:p>
    <w:p w:rsidR="0015787A" w:rsidRDefault="0015787A" w:rsidP="0015787A">
      <w:pPr>
        <w:spacing w:before="60" w:after="60"/>
        <w:ind w:firstLine="720"/>
        <w:jc w:val="center"/>
        <w:rPr>
          <w:rFonts w:ascii="Times New Roman" w:hAnsi="Times New Roman" w:cs="Times New Roman"/>
          <w:sz w:val="28"/>
          <w:szCs w:val="28"/>
        </w:rPr>
      </w:pPr>
      <w:bookmarkStart w:id="0" w:name="_GoBack"/>
      <w:r w:rsidRPr="0015787A">
        <w:rPr>
          <w:rFonts w:ascii="Times New Roman" w:hAnsi="Times New Roman" w:cs="Times New Roman"/>
          <w:noProof/>
          <w:sz w:val="28"/>
          <w:szCs w:val="28"/>
        </w:rPr>
        <w:lastRenderedPageBreak/>
        <w:drawing>
          <wp:inline distT="0" distB="0" distL="0" distR="0">
            <wp:extent cx="4582936" cy="1784350"/>
            <wp:effectExtent l="0" t="0" r="8255" b="6350"/>
            <wp:docPr id="2" name="Picture 2" descr="C:\Users\phamt\OneDrive\Desktop\Ả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t\OneDrive\Desktop\Ảnh 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00148" cy="1791051"/>
                    </a:xfrm>
                    <a:prstGeom prst="rect">
                      <a:avLst/>
                    </a:prstGeom>
                    <a:noFill/>
                    <a:ln>
                      <a:noFill/>
                    </a:ln>
                  </pic:spPr>
                </pic:pic>
              </a:graphicData>
            </a:graphic>
          </wp:inline>
        </w:drawing>
      </w:r>
      <w:bookmarkEnd w:id="0"/>
    </w:p>
    <w:p w:rsidR="00CC5228" w:rsidRPr="00CC5228" w:rsidRDefault="00CC5228" w:rsidP="002E2882">
      <w:pPr>
        <w:spacing w:before="60" w:after="60"/>
        <w:ind w:firstLine="720"/>
        <w:jc w:val="both"/>
        <w:rPr>
          <w:rFonts w:ascii="Times New Roman" w:hAnsi="Times New Roman" w:cs="Times New Roman"/>
          <w:color w:val="000000"/>
          <w:sz w:val="28"/>
          <w:szCs w:val="28"/>
        </w:rPr>
      </w:pPr>
      <w:r>
        <w:rPr>
          <w:rFonts w:ascii="Times New Roman" w:hAnsi="Times New Roman" w:cs="Times New Roman"/>
          <w:sz w:val="28"/>
          <w:szCs w:val="28"/>
        </w:rPr>
        <w:t>Phát biểu Kết luận Hội nghị, Ông Trần Ngọc Tam, Chủ tịch Ủy ban nhân dân kiêm trưởng Ban Chỉ đạo Thi hành án dân sự tỉnh đánh giá cao hoạt động của Ban Chỉ đạo, kết quả của các cơ quan Thi hành án dân sự và chỉ đạo một số nội dung sau:</w:t>
      </w:r>
    </w:p>
    <w:p w:rsidR="000B219D" w:rsidRPr="002E2882" w:rsidRDefault="002E2882" w:rsidP="002E2882">
      <w:pPr>
        <w:tabs>
          <w:tab w:val="left" w:pos="1033"/>
        </w:tabs>
        <w:spacing w:before="60" w:after="60" w:line="240" w:lineRule="auto"/>
        <w:ind w:right="20" w:firstLine="720"/>
        <w:jc w:val="both"/>
        <w:rPr>
          <w:rFonts w:ascii="Times New Roman" w:hAnsi="Times New Roman" w:cs="Times New Roman"/>
          <w:bCs/>
          <w:sz w:val="28"/>
          <w:szCs w:val="28"/>
          <w:lang w:val="nl-NL"/>
        </w:rPr>
      </w:pPr>
      <w:r w:rsidRPr="002E2882">
        <w:rPr>
          <w:rFonts w:ascii="Times New Roman" w:hAnsi="Times New Roman" w:cs="Times New Roman"/>
          <w:bCs/>
          <w:sz w:val="28"/>
          <w:szCs w:val="28"/>
          <w:lang w:val="nl-NL"/>
        </w:rPr>
        <w:t>1.</w:t>
      </w:r>
      <w:r>
        <w:rPr>
          <w:rFonts w:ascii="Times New Roman" w:hAnsi="Times New Roman" w:cs="Times New Roman"/>
          <w:b/>
          <w:bCs/>
          <w:sz w:val="28"/>
          <w:szCs w:val="28"/>
          <w:lang w:val="nl-NL"/>
        </w:rPr>
        <w:t xml:space="preserve"> </w:t>
      </w:r>
      <w:r w:rsidR="00CC5228" w:rsidRPr="00CC5228">
        <w:rPr>
          <w:rFonts w:ascii="Times New Roman" w:hAnsi="Times New Roman" w:cs="Times New Roman"/>
          <w:bCs/>
          <w:sz w:val="28"/>
          <w:szCs w:val="28"/>
          <w:lang w:val="nl-NL"/>
        </w:rPr>
        <w:t>Ban C</w:t>
      </w:r>
      <w:r w:rsidR="000B219D" w:rsidRPr="00CC5228">
        <w:rPr>
          <w:rFonts w:ascii="Times New Roman" w:hAnsi="Times New Roman" w:cs="Times New Roman"/>
          <w:bCs/>
          <w:sz w:val="28"/>
          <w:szCs w:val="28"/>
          <w:lang w:val="nl-NL"/>
        </w:rPr>
        <w:t>hỉ đạo Thi hành án dân sự tỉnh, Cấp ủy, chính quyền cấp huyện tiếp tục triển khai thực hiện tốt Chỉ thị số 14-CT/TU ngày 27/05/2023 củ</w:t>
      </w:r>
      <w:r w:rsidR="00CC5228" w:rsidRPr="00CC5228">
        <w:rPr>
          <w:rFonts w:ascii="Times New Roman" w:hAnsi="Times New Roman" w:cs="Times New Roman"/>
          <w:bCs/>
          <w:sz w:val="28"/>
          <w:szCs w:val="28"/>
          <w:lang w:val="nl-NL"/>
        </w:rPr>
        <w:t>a Ban T</w:t>
      </w:r>
      <w:r w:rsidR="000B219D" w:rsidRPr="00CC5228">
        <w:rPr>
          <w:rFonts w:ascii="Times New Roman" w:hAnsi="Times New Roman" w:cs="Times New Roman"/>
          <w:bCs/>
          <w:sz w:val="28"/>
          <w:szCs w:val="28"/>
          <w:lang w:val="nl-NL"/>
        </w:rPr>
        <w:t>hường vụ tỉnh ủy về nâng cao hiệu quả công tác Thi hành án dân sự trong tình hình mới, phải xem công tác Thi hành án dân sự, Thi hành án hành chính là nhiệm vụ chung của cả hệ thống chính trị để từ đó tiếp tục quan tâm sát sao hơn nữa trong việc lãnh chỉ đạo công tác phối hợp thi hành án dân sự trên địa bàn bảo đảm Bản án phải được thực thi một cách nghiêm minh, đúng pháp luật.</w:t>
      </w:r>
      <w:r>
        <w:rPr>
          <w:rFonts w:ascii="Times New Roman" w:hAnsi="Times New Roman" w:cs="Times New Roman"/>
          <w:bCs/>
          <w:sz w:val="28"/>
          <w:szCs w:val="28"/>
          <w:lang w:val="nl-NL"/>
        </w:rPr>
        <w:t xml:space="preserve"> </w:t>
      </w:r>
      <w:r w:rsidR="000B219D" w:rsidRPr="00CC5228">
        <w:rPr>
          <w:rFonts w:ascii="Times New Roman" w:hAnsi="Times New Roman" w:cs="Times New Roman"/>
          <w:sz w:val="28"/>
          <w:szCs w:val="28"/>
        </w:rPr>
        <w:t>Các cơ quan là thành viên Ban Chỉ đạo Thi hành án dân sự, các sở, ban ngành có liên quan có trách nhiệm phối hợp tốt vớ</w:t>
      </w:r>
      <w:r>
        <w:rPr>
          <w:rFonts w:ascii="Times New Roman" w:hAnsi="Times New Roman" w:cs="Times New Roman"/>
          <w:sz w:val="28"/>
          <w:szCs w:val="28"/>
        </w:rPr>
        <w:t>i C</w:t>
      </w:r>
      <w:r w:rsidR="000B219D" w:rsidRPr="00CC5228">
        <w:rPr>
          <w:rFonts w:ascii="Times New Roman" w:hAnsi="Times New Roman" w:cs="Times New Roman"/>
          <w:sz w:val="28"/>
          <w:szCs w:val="28"/>
        </w:rPr>
        <w:t xml:space="preserve">ơ quan Thi hành án dân sự trong công tác cung cấp thông tin, xác minh, chỉ đạo bộ phận chuyên môn thực hiện đầy đủ, kịp thời, đúng pháp luật các công việc thuộc trách nhiệm của mình, không né tránh, đùn đẩy trách nhiệm, nhất là trong phối hợp </w:t>
      </w:r>
      <w:r w:rsidR="000B219D" w:rsidRPr="00CC5228">
        <w:rPr>
          <w:rFonts w:ascii="Times New Roman" w:hAnsi="Times New Roman" w:cs="Times New Roman"/>
          <w:sz w:val="28"/>
          <w:szCs w:val="28"/>
          <w:lang w:val="nb-NO"/>
        </w:rPr>
        <w:t xml:space="preserve">đo đạc, xuất họa đồ, cung cấp thông tin về quyền sử dụng đất, phối hợp bảo vệ cưỡng chế thi hành án </w:t>
      </w:r>
      <w:r w:rsidR="000B219D" w:rsidRPr="00CC5228">
        <w:rPr>
          <w:rFonts w:ascii="Times New Roman" w:hAnsi="Times New Roman" w:cs="Times New Roman"/>
          <w:sz w:val="28"/>
          <w:szCs w:val="28"/>
        </w:rPr>
        <w:t>để đảm bảo thi hành án đúng pháp luật.</w:t>
      </w:r>
    </w:p>
    <w:p w:rsidR="000B219D" w:rsidRPr="00CC5228" w:rsidRDefault="002E2882" w:rsidP="002E2882">
      <w:pPr>
        <w:spacing w:before="60" w:after="60"/>
        <w:ind w:firstLine="720"/>
        <w:jc w:val="both"/>
        <w:rPr>
          <w:rFonts w:ascii="Times New Roman" w:hAnsi="Times New Roman" w:cs="Times New Roman"/>
          <w:spacing w:val="-4"/>
          <w:sz w:val="28"/>
          <w:szCs w:val="28"/>
        </w:rPr>
      </w:pPr>
      <w:r w:rsidRPr="002E2882">
        <w:rPr>
          <w:rFonts w:ascii="Times New Roman" w:hAnsi="Times New Roman" w:cs="Times New Roman"/>
          <w:spacing w:val="-4"/>
          <w:sz w:val="28"/>
          <w:szCs w:val="28"/>
        </w:rPr>
        <w:t xml:space="preserve">2. </w:t>
      </w:r>
      <w:r w:rsidR="000B219D" w:rsidRPr="002E2882">
        <w:rPr>
          <w:rFonts w:ascii="Times New Roman" w:hAnsi="Times New Roman" w:cs="Times New Roman"/>
          <w:spacing w:val="-4"/>
          <w:sz w:val="28"/>
          <w:szCs w:val="28"/>
          <w:lang w:val="vi-VN"/>
        </w:rPr>
        <w:t>C</w:t>
      </w:r>
      <w:r w:rsidR="000B219D" w:rsidRPr="00CC5228">
        <w:rPr>
          <w:rFonts w:ascii="Times New Roman" w:hAnsi="Times New Roman" w:cs="Times New Roman"/>
          <w:spacing w:val="-4"/>
          <w:sz w:val="28"/>
          <w:szCs w:val="28"/>
          <w:lang w:val="vi-VN"/>
        </w:rPr>
        <w:t xml:space="preserve">ông an </w:t>
      </w:r>
      <w:r w:rsidR="000B219D" w:rsidRPr="00CC5228">
        <w:rPr>
          <w:rFonts w:ascii="Times New Roman" w:hAnsi="Times New Roman" w:cs="Times New Roman"/>
          <w:spacing w:val="-4"/>
          <w:sz w:val="28"/>
          <w:szCs w:val="28"/>
        </w:rPr>
        <w:t xml:space="preserve">tỉnh tiếp tục </w:t>
      </w:r>
      <w:r w:rsidR="000B219D" w:rsidRPr="00CC5228">
        <w:rPr>
          <w:rFonts w:ascii="Times New Roman" w:hAnsi="Times New Roman" w:cs="Times New Roman"/>
          <w:spacing w:val="-4"/>
          <w:sz w:val="28"/>
          <w:szCs w:val="28"/>
          <w:lang w:val="vi-VN"/>
        </w:rPr>
        <w:t>chỉ đạo cơ quan Công an các cấp phối hợp chặt chẽ vớ</w:t>
      </w:r>
      <w:r>
        <w:rPr>
          <w:rFonts w:ascii="Times New Roman" w:hAnsi="Times New Roman" w:cs="Times New Roman"/>
          <w:spacing w:val="-4"/>
          <w:sz w:val="28"/>
          <w:szCs w:val="28"/>
          <w:lang w:val="vi-VN"/>
        </w:rPr>
        <w:t xml:space="preserve">i cơ quan </w:t>
      </w:r>
      <w:r>
        <w:rPr>
          <w:rFonts w:ascii="Times New Roman" w:hAnsi="Times New Roman" w:cs="Times New Roman"/>
          <w:spacing w:val="-4"/>
          <w:sz w:val="28"/>
          <w:szCs w:val="28"/>
        </w:rPr>
        <w:t>T</w:t>
      </w:r>
      <w:r w:rsidR="000B219D" w:rsidRPr="00CC5228">
        <w:rPr>
          <w:rFonts w:ascii="Times New Roman" w:hAnsi="Times New Roman" w:cs="Times New Roman"/>
          <w:spacing w:val="-4"/>
          <w:sz w:val="28"/>
          <w:szCs w:val="28"/>
          <w:lang w:val="vi-VN"/>
        </w:rPr>
        <w:t xml:space="preserve">hi hành án tổ chức bảo vệ an ninh, trật tự, đảm bảo cưỡng chế thi hành án hiệu quả, kịp thời; </w:t>
      </w:r>
      <w:r w:rsidR="000B219D" w:rsidRPr="00CC5228">
        <w:rPr>
          <w:rFonts w:ascii="Times New Roman" w:hAnsi="Times New Roman" w:cs="Times New Roman"/>
          <w:sz w:val="28"/>
          <w:szCs w:val="28"/>
        </w:rPr>
        <w:t>tăng cường trách nhiệm trong việc kê biên tài sản của người phạm tội, nhất là các tội phạm kinh tế, tham nhũng. P</w:t>
      </w:r>
      <w:r w:rsidR="000B219D" w:rsidRPr="00CC5228">
        <w:rPr>
          <w:rFonts w:ascii="Times New Roman" w:hAnsi="Times New Roman" w:cs="Times New Roman"/>
          <w:spacing w:val="-4"/>
          <w:sz w:val="28"/>
          <w:szCs w:val="28"/>
        </w:rPr>
        <w:t xml:space="preserve">hối hợp với các cơ quan có liên quan </w:t>
      </w:r>
      <w:r w:rsidR="000B219D" w:rsidRPr="00CC5228">
        <w:rPr>
          <w:rFonts w:ascii="Times New Roman" w:hAnsi="Times New Roman" w:cs="Times New Roman"/>
          <w:spacing w:val="-4"/>
          <w:sz w:val="28"/>
          <w:szCs w:val="28"/>
          <w:lang w:val="vi-VN"/>
        </w:rPr>
        <w:t xml:space="preserve">xử lý </w:t>
      </w:r>
      <w:r w:rsidR="000B219D" w:rsidRPr="00CC5228">
        <w:rPr>
          <w:rFonts w:ascii="Times New Roman" w:hAnsi="Times New Roman" w:cs="Times New Roman"/>
          <w:spacing w:val="-4"/>
          <w:sz w:val="28"/>
          <w:szCs w:val="28"/>
        </w:rPr>
        <w:t>nghiêm</w:t>
      </w:r>
      <w:r w:rsidR="000B219D" w:rsidRPr="00CC5228">
        <w:rPr>
          <w:rFonts w:ascii="Times New Roman" w:hAnsi="Times New Roman" w:cs="Times New Roman"/>
          <w:spacing w:val="-4"/>
          <w:sz w:val="28"/>
          <w:szCs w:val="28"/>
          <w:lang w:val="vi-VN"/>
        </w:rPr>
        <w:t xml:space="preserve"> đối với những trường hợp cản trở, chống đối việc thi hành án, cố ý chây ỳ, không chấp hành </w:t>
      </w:r>
      <w:r w:rsidR="000B219D" w:rsidRPr="00CC5228">
        <w:rPr>
          <w:rFonts w:ascii="Times New Roman" w:hAnsi="Times New Roman" w:cs="Times New Roman"/>
          <w:spacing w:val="-4"/>
          <w:sz w:val="28"/>
          <w:szCs w:val="28"/>
        </w:rPr>
        <w:t>Bản án.</w:t>
      </w:r>
    </w:p>
    <w:p w:rsidR="000B219D" w:rsidRPr="00CC5228" w:rsidRDefault="002E2882" w:rsidP="002E2882">
      <w:pPr>
        <w:spacing w:before="60" w:after="60"/>
        <w:ind w:firstLine="720"/>
        <w:jc w:val="both"/>
        <w:rPr>
          <w:rFonts w:ascii="Times New Roman" w:hAnsi="Times New Roman" w:cs="Times New Roman"/>
          <w:sz w:val="28"/>
          <w:szCs w:val="28"/>
        </w:rPr>
      </w:pPr>
      <w:r>
        <w:rPr>
          <w:rFonts w:ascii="Times New Roman" w:hAnsi="Times New Roman" w:cs="Times New Roman"/>
          <w:spacing w:val="-2"/>
          <w:sz w:val="28"/>
          <w:szCs w:val="28"/>
        </w:rPr>
        <w:t xml:space="preserve">3. </w:t>
      </w:r>
      <w:r w:rsidR="000B219D" w:rsidRPr="00CC5228">
        <w:rPr>
          <w:rFonts w:ascii="Times New Roman" w:hAnsi="Times New Roman" w:cs="Times New Roman"/>
          <w:spacing w:val="-2"/>
          <w:sz w:val="28"/>
          <w:szCs w:val="28"/>
        </w:rPr>
        <w:t>Sở</w:t>
      </w:r>
      <w:r w:rsidR="000B219D" w:rsidRPr="00CC5228">
        <w:rPr>
          <w:rFonts w:ascii="Times New Roman" w:hAnsi="Times New Roman" w:cs="Times New Roman"/>
          <w:spacing w:val="-2"/>
          <w:sz w:val="28"/>
          <w:szCs w:val="28"/>
          <w:lang w:val="vi-VN"/>
        </w:rPr>
        <w:t xml:space="preserve"> Tài chính</w:t>
      </w:r>
      <w:r w:rsidR="000B219D" w:rsidRPr="00CC5228">
        <w:rPr>
          <w:rFonts w:ascii="Times New Roman" w:hAnsi="Times New Roman" w:cs="Times New Roman"/>
          <w:spacing w:val="-2"/>
          <w:sz w:val="28"/>
          <w:szCs w:val="28"/>
        </w:rPr>
        <w:t xml:space="preserve"> tiếp tục c</w:t>
      </w:r>
      <w:r w:rsidR="000B219D" w:rsidRPr="00CC5228">
        <w:rPr>
          <w:rFonts w:ascii="Times New Roman" w:hAnsi="Times New Roman" w:cs="Times New Roman"/>
          <w:spacing w:val="-2"/>
          <w:sz w:val="28"/>
          <w:szCs w:val="28"/>
          <w:lang w:val="vi-VN"/>
        </w:rPr>
        <w:t xml:space="preserve">hỉ đạo việc </w:t>
      </w:r>
      <w:r>
        <w:rPr>
          <w:rFonts w:ascii="Times New Roman" w:hAnsi="Times New Roman" w:cs="Times New Roman"/>
          <w:spacing w:val="-2"/>
          <w:sz w:val="28"/>
          <w:szCs w:val="28"/>
        </w:rPr>
        <w:t>p</w:t>
      </w:r>
      <w:r w:rsidR="000B219D" w:rsidRPr="00CC5228">
        <w:rPr>
          <w:rFonts w:ascii="Times New Roman" w:hAnsi="Times New Roman" w:cs="Times New Roman"/>
          <w:spacing w:val="-2"/>
          <w:sz w:val="28"/>
          <w:szCs w:val="28"/>
        </w:rPr>
        <w:t>hối hợp tiếp nhận, xử lý vật chứng, tài sản sung công đúng qui định</w:t>
      </w:r>
      <w:r w:rsidR="000B219D" w:rsidRPr="00CC5228">
        <w:rPr>
          <w:rFonts w:ascii="Times New Roman" w:hAnsi="Times New Roman" w:cs="Times New Roman"/>
          <w:sz w:val="28"/>
          <w:szCs w:val="28"/>
        </w:rPr>
        <w:t xml:space="preserve"> không để tồn động lâu ngày, phải tham mưu xử lý ngay tránh để lâu làm giảm giá trị tài sản sung công.</w:t>
      </w:r>
    </w:p>
    <w:p w:rsidR="0015787A" w:rsidRDefault="002E2882" w:rsidP="0015787A">
      <w:pPr>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4. </w:t>
      </w:r>
      <w:r w:rsidR="000B219D" w:rsidRPr="00CC5228">
        <w:rPr>
          <w:rFonts w:ascii="Times New Roman" w:hAnsi="Times New Roman" w:cs="Times New Roman"/>
          <w:sz w:val="28"/>
          <w:szCs w:val="28"/>
        </w:rPr>
        <w:t xml:space="preserve">Sở Tài nguyên và Môi trường tiếp tục chỉ đạo Văn phòng đăng ký đất đai phối hợp </w:t>
      </w:r>
      <w:r w:rsidR="000B219D" w:rsidRPr="00CC5228">
        <w:rPr>
          <w:rFonts w:ascii="Times New Roman" w:hAnsi="Times New Roman" w:cs="Times New Roman"/>
          <w:sz w:val="28"/>
          <w:szCs w:val="28"/>
          <w:lang w:val="nb-NO"/>
        </w:rPr>
        <w:t xml:space="preserve">đo đạc xuất họa đồ, cung cấp thông tin về quyền sử dụng đất, đảm bảo cung cấp thông tin, số liệu chính xác, kịp thời khi cưỡng chế kê biên quyền sử dụng đất </w:t>
      </w:r>
      <w:r w:rsidR="000B219D" w:rsidRPr="00CC5228">
        <w:rPr>
          <w:rFonts w:ascii="Times New Roman" w:hAnsi="Times New Roman" w:cs="Times New Roman"/>
          <w:sz w:val="28"/>
          <w:szCs w:val="28"/>
        </w:rPr>
        <w:t xml:space="preserve">để thi hành án đảm bảo đúng thời gian qui định và quy chế phối hợp liên ngành. </w:t>
      </w:r>
      <w:r w:rsidR="000B219D" w:rsidRPr="00CC5228">
        <w:rPr>
          <w:rFonts w:ascii="Times New Roman" w:eastAsia="Calibri" w:hAnsi="Times New Roman" w:cs="Times New Roman"/>
          <w:sz w:val="28"/>
          <w:szCs w:val="28"/>
        </w:rPr>
        <w:t xml:space="preserve"> </w:t>
      </w:r>
    </w:p>
    <w:p w:rsidR="002E2882" w:rsidRDefault="002E2882" w:rsidP="0015787A">
      <w:pPr>
        <w:ind w:firstLine="720"/>
        <w:jc w:val="both"/>
        <w:rPr>
          <w:rFonts w:ascii="Times New Roman" w:hAnsi="Times New Roman" w:cs="Times New Roman"/>
          <w:bCs/>
          <w:sz w:val="28"/>
          <w:szCs w:val="28"/>
        </w:rPr>
      </w:pPr>
      <w:r>
        <w:rPr>
          <w:rFonts w:ascii="Times New Roman" w:hAnsi="Times New Roman" w:cs="Times New Roman"/>
          <w:noProof/>
          <w:spacing w:val="-2"/>
          <w:sz w:val="28"/>
          <w:szCs w:val="28"/>
          <w:lang w:eastAsia="ar-SA"/>
        </w:rPr>
        <w:t xml:space="preserve">5. </w:t>
      </w:r>
      <w:r w:rsidR="000B219D" w:rsidRPr="00CC5228">
        <w:rPr>
          <w:rFonts w:ascii="Times New Roman" w:hAnsi="Times New Roman" w:cs="Times New Roman"/>
          <w:noProof/>
          <w:spacing w:val="-2"/>
          <w:sz w:val="28"/>
          <w:szCs w:val="28"/>
          <w:lang w:eastAsia="ar-SA"/>
        </w:rPr>
        <w:t>Tòa án nhân dân tỉnh chỉ đạo Tòa án nhân dân</w:t>
      </w:r>
      <w:r w:rsidR="000B219D" w:rsidRPr="00CC5228">
        <w:rPr>
          <w:rFonts w:ascii="Times New Roman" w:hAnsi="Times New Roman" w:cs="Times New Roman"/>
          <w:noProof/>
          <w:spacing w:val="-2"/>
          <w:sz w:val="28"/>
          <w:szCs w:val="28"/>
          <w:lang w:val="vi-VN" w:eastAsia="ar-SA"/>
        </w:rPr>
        <w:t xml:space="preserve"> </w:t>
      </w:r>
      <w:r w:rsidR="000B219D" w:rsidRPr="00CC5228">
        <w:rPr>
          <w:rFonts w:ascii="Times New Roman" w:hAnsi="Times New Roman" w:cs="Times New Roman"/>
          <w:noProof/>
          <w:spacing w:val="-2"/>
          <w:sz w:val="28"/>
          <w:szCs w:val="28"/>
          <w:lang w:eastAsia="ar-SA"/>
        </w:rPr>
        <w:t>cấp</w:t>
      </w:r>
      <w:r w:rsidR="000B219D" w:rsidRPr="00CC5228">
        <w:rPr>
          <w:rFonts w:ascii="Times New Roman" w:hAnsi="Times New Roman" w:cs="Times New Roman"/>
          <w:noProof/>
          <w:spacing w:val="-2"/>
          <w:sz w:val="28"/>
          <w:szCs w:val="28"/>
          <w:lang w:val="vi-VN" w:eastAsia="ar-SA"/>
        </w:rPr>
        <w:t xml:space="preserve"> </w:t>
      </w:r>
      <w:r w:rsidR="000B219D" w:rsidRPr="00CC5228">
        <w:rPr>
          <w:rFonts w:ascii="Times New Roman" w:hAnsi="Times New Roman" w:cs="Times New Roman"/>
          <w:noProof/>
          <w:spacing w:val="-2"/>
          <w:sz w:val="28"/>
          <w:szCs w:val="28"/>
          <w:lang w:eastAsia="ar-SA"/>
        </w:rPr>
        <w:t xml:space="preserve">huyện </w:t>
      </w:r>
      <w:r w:rsidR="000B219D" w:rsidRPr="00CC5228">
        <w:rPr>
          <w:rFonts w:ascii="Times New Roman" w:hAnsi="Times New Roman" w:cs="Times New Roman"/>
          <w:noProof/>
          <w:spacing w:val="-2"/>
          <w:sz w:val="28"/>
          <w:szCs w:val="28"/>
          <w:lang w:val="vi-VN" w:eastAsia="ar-SA"/>
        </w:rPr>
        <w:t xml:space="preserve">tiếp tục phối hợp chặt chẽ trong việc chuyển giao bản án, quyết định; nhanh chóng giải quyết đối với các tranh chấp, yêu cầu về xác định phần sở hữu tài sản, phần quyền sử dụng đất của người phải thi hành án trong </w:t>
      </w:r>
      <w:r w:rsidR="000B219D" w:rsidRPr="00CC5228">
        <w:rPr>
          <w:rFonts w:ascii="Times New Roman" w:hAnsi="Times New Roman" w:cs="Times New Roman"/>
          <w:noProof/>
          <w:spacing w:val="-2"/>
          <w:sz w:val="28"/>
          <w:szCs w:val="28"/>
          <w:lang w:eastAsia="ar-SA"/>
        </w:rPr>
        <w:t xml:space="preserve">khối </w:t>
      </w:r>
      <w:r w:rsidR="000B219D" w:rsidRPr="00CC5228">
        <w:rPr>
          <w:rFonts w:ascii="Times New Roman" w:hAnsi="Times New Roman" w:cs="Times New Roman"/>
          <w:noProof/>
          <w:spacing w:val="-2"/>
          <w:sz w:val="28"/>
          <w:szCs w:val="28"/>
          <w:lang w:val="vi-VN" w:eastAsia="ar-SA"/>
        </w:rPr>
        <w:t xml:space="preserve">tài sản chung của hộ gia đình; giải quyết đúng thời hạn đối </w:t>
      </w:r>
      <w:r w:rsidR="000B219D" w:rsidRPr="00CC5228">
        <w:rPr>
          <w:rFonts w:ascii="Times New Roman" w:hAnsi="Times New Roman" w:cs="Times New Roman"/>
          <w:noProof/>
          <w:spacing w:val="-2"/>
          <w:sz w:val="28"/>
          <w:szCs w:val="28"/>
          <w:lang w:val="vi-VN" w:eastAsia="ar-SA"/>
        </w:rPr>
        <w:lastRenderedPageBreak/>
        <w:t xml:space="preserve">với các kiến nghị của cơ quan </w:t>
      </w:r>
      <w:r w:rsidR="000B219D" w:rsidRPr="00CC5228">
        <w:rPr>
          <w:rFonts w:ascii="Times New Roman" w:hAnsi="Times New Roman" w:cs="Times New Roman"/>
          <w:noProof/>
          <w:spacing w:val="-2"/>
          <w:sz w:val="28"/>
          <w:szCs w:val="28"/>
          <w:lang w:eastAsia="ar-SA"/>
        </w:rPr>
        <w:t xml:space="preserve">Thi hành án dân sự, bản án phải tuyên rõ ràng dễ thực hiện có tính khả thi trong thực tế. </w:t>
      </w:r>
      <w:r w:rsidR="000B219D" w:rsidRPr="00CC5228">
        <w:rPr>
          <w:rFonts w:ascii="Times New Roman" w:hAnsi="Times New Roman" w:cs="Times New Roman"/>
          <w:bCs/>
          <w:sz w:val="28"/>
          <w:szCs w:val="28"/>
        </w:rPr>
        <w:t xml:space="preserve"> </w:t>
      </w:r>
    </w:p>
    <w:p w:rsidR="000B219D" w:rsidRPr="00CC5228" w:rsidRDefault="002E2882" w:rsidP="002E2882">
      <w:pPr>
        <w:spacing w:before="60" w:after="60"/>
        <w:ind w:firstLine="720"/>
        <w:jc w:val="both"/>
        <w:outlineLvl w:val="0"/>
        <w:rPr>
          <w:rFonts w:ascii="Times New Roman" w:hAnsi="Times New Roman" w:cs="Times New Roman"/>
          <w:noProof/>
          <w:spacing w:val="-4"/>
          <w:sz w:val="28"/>
          <w:szCs w:val="28"/>
          <w:lang w:val="vi-VN" w:eastAsia="ar-SA"/>
        </w:rPr>
      </w:pPr>
      <w:r>
        <w:rPr>
          <w:rFonts w:ascii="Times New Roman" w:hAnsi="Times New Roman" w:cs="Times New Roman"/>
          <w:noProof/>
          <w:spacing w:val="-4"/>
          <w:sz w:val="28"/>
          <w:szCs w:val="28"/>
          <w:lang w:eastAsia="ar-SA"/>
        </w:rPr>
        <w:t xml:space="preserve">6. </w:t>
      </w:r>
      <w:r w:rsidR="000B219D" w:rsidRPr="00CC5228">
        <w:rPr>
          <w:rFonts w:ascii="Times New Roman" w:hAnsi="Times New Roman" w:cs="Times New Roman"/>
          <w:noProof/>
          <w:spacing w:val="-4"/>
          <w:sz w:val="28"/>
          <w:szCs w:val="28"/>
          <w:lang w:eastAsia="ar-SA"/>
        </w:rPr>
        <w:t>Viện kiểm sát nhân dân tỉnh chỉ đạo Viện kiểm sát nhân dân</w:t>
      </w:r>
      <w:r w:rsidR="000B219D" w:rsidRPr="00CC5228">
        <w:rPr>
          <w:rFonts w:ascii="Times New Roman" w:hAnsi="Times New Roman" w:cs="Times New Roman"/>
          <w:noProof/>
          <w:spacing w:val="-4"/>
          <w:sz w:val="28"/>
          <w:szCs w:val="28"/>
          <w:lang w:val="vi-VN" w:eastAsia="ar-SA"/>
        </w:rPr>
        <w:t xml:space="preserve"> </w:t>
      </w:r>
      <w:r w:rsidR="000B219D" w:rsidRPr="00CC5228">
        <w:rPr>
          <w:rFonts w:ascii="Times New Roman" w:hAnsi="Times New Roman" w:cs="Times New Roman"/>
          <w:noProof/>
          <w:spacing w:val="-4"/>
          <w:sz w:val="28"/>
          <w:szCs w:val="28"/>
          <w:lang w:eastAsia="ar-SA"/>
        </w:rPr>
        <w:t>cấp huyện tăng cường kiểm sát, trong đó chú trọng</w:t>
      </w:r>
      <w:r w:rsidR="000B219D" w:rsidRPr="00CC5228">
        <w:rPr>
          <w:rFonts w:ascii="Times New Roman" w:hAnsi="Times New Roman" w:cs="Times New Roman"/>
          <w:noProof/>
          <w:spacing w:val="-4"/>
          <w:sz w:val="28"/>
          <w:szCs w:val="28"/>
          <w:lang w:val="vi-VN" w:eastAsia="ar-SA"/>
        </w:rPr>
        <w:t xml:space="preserve"> kiểm sát việc tuân theo pháp luật của các đối tượng là tổ chức, cá nhân có liên quan trong quá trình tổ chức thi hành án</w:t>
      </w:r>
      <w:r w:rsidR="000B219D" w:rsidRPr="00CC5228">
        <w:rPr>
          <w:rFonts w:ascii="Times New Roman" w:hAnsi="Times New Roman" w:cs="Times New Roman"/>
          <w:noProof/>
          <w:spacing w:val="-4"/>
          <w:sz w:val="28"/>
          <w:szCs w:val="28"/>
          <w:lang w:eastAsia="ar-SA"/>
        </w:rPr>
        <w:t>; kiểm sát quá trình tổ chức thi hành án của Chấp hành viên,</w:t>
      </w:r>
      <w:r w:rsidR="000B219D" w:rsidRPr="00CC5228">
        <w:rPr>
          <w:rFonts w:ascii="Times New Roman" w:hAnsi="Times New Roman" w:cs="Times New Roman"/>
          <w:noProof/>
          <w:spacing w:val="-4"/>
          <w:sz w:val="28"/>
          <w:szCs w:val="28"/>
          <w:lang w:val="vi-VN" w:eastAsia="ar-SA"/>
        </w:rPr>
        <w:t xml:space="preserve"> đồng thời, tăng cường kiểm sát </w:t>
      </w:r>
      <w:r w:rsidR="000B219D" w:rsidRPr="00CC5228">
        <w:rPr>
          <w:rFonts w:ascii="Times New Roman" w:hAnsi="Times New Roman" w:cs="Times New Roman"/>
          <w:noProof/>
          <w:spacing w:val="-4"/>
          <w:sz w:val="28"/>
          <w:szCs w:val="28"/>
          <w:lang w:eastAsia="ar-SA"/>
        </w:rPr>
        <w:t xml:space="preserve">công tác theo dõi </w:t>
      </w:r>
      <w:r w:rsidR="000B219D" w:rsidRPr="00CC5228">
        <w:rPr>
          <w:rFonts w:ascii="Times New Roman" w:hAnsi="Times New Roman" w:cs="Times New Roman"/>
          <w:noProof/>
          <w:spacing w:val="-4"/>
          <w:sz w:val="28"/>
          <w:szCs w:val="28"/>
          <w:lang w:val="vi-VN" w:eastAsia="ar-SA"/>
        </w:rPr>
        <w:t xml:space="preserve">thi hành án hành chính. </w:t>
      </w:r>
    </w:p>
    <w:p w:rsidR="000B219D" w:rsidRPr="00CC5228" w:rsidRDefault="002E2882" w:rsidP="000B219D">
      <w:pPr>
        <w:spacing w:before="60" w:after="6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7. </w:t>
      </w:r>
      <w:r w:rsidR="000B219D" w:rsidRPr="00CC5228">
        <w:rPr>
          <w:rFonts w:ascii="Times New Roman" w:hAnsi="Times New Roman" w:cs="Times New Roman"/>
          <w:sz w:val="28"/>
          <w:szCs w:val="28"/>
          <w:lang w:val="nl-NL"/>
        </w:rPr>
        <w:t>Chủ tịch Ủy ban nhân dân (Trưở</w:t>
      </w:r>
      <w:r>
        <w:rPr>
          <w:rFonts w:ascii="Times New Roman" w:hAnsi="Times New Roman" w:cs="Times New Roman"/>
          <w:sz w:val="28"/>
          <w:szCs w:val="28"/>
          <w:lang w:val="nl-NL"/>
        </w:rPr>
        <w:t>ng Ban C</w:t>
      </w:r>
      <w:r w:rsidR="000B219D" w:rsidRPr="00CC5228">
        <w:rPr>
          <w:rFonts w:ascii="Times New Roman" w:hAnsi="Times New Roman" w:cs="Times New Roman"/>
          <w:sz w:val="28"/>
          <w:szCs w:val="28"/>
          <w:lang w:val="nl-NL"/>
        </w:rPr>
        <w:t>hỉ đạo Thi hành án dân sự) các huyện, thành phố:</w:t>
      </w:r>
    </w:p>
    <w:p w:rsidR="000B219D" w:rsidRPr="00CC5228" w:rsidRDefault="000B219D" w:rsidP="000B219D">
      <w:pPr>
        <w:spacing w:before="60" w:after="60"/>
        <w:ind w:firstLine="720"/>
        <w:jc w:val="both"/>
        <w:rPr>
          <w:rFonts w:ascii="Times New Roman" w:hAnsi="Times New Roman" w:cs="Times New Roman"/>
          <w:bCs/>
          <w:sz w:val="28"/>
          <w:szCs w:val="28"/>
          <w:lang w:val="nl-NL"/>
        </w:rPr>
      </w:pPr>
      <w:r w:rsidRPr="00CC5228">
        <w:rPr>
          <w:rFonts w:ascii="Times New Roman" w:hAnsi="Times New Roman" w:cs="Times New Roman"/>
          <w:bCs/>
          <w:sz w:val="28"/>
          <w:szCs w:val="28"/>
          <w:lang w:val="nl-NL"/>
        </w:rPr>
        <w:t>+ Phải nghiêm túc thực hiện Luật Tố tụng hành chính 2015, Nghị định số 71 năm 2016 của Chính phủ và Chỉ thị số 26 năm 2019 của Thủ tướng Chính phủ về việc tăng cường chấp hành pháp luật tố tụng hành chính và thi hành án hành chính; khắc phục ngay những hạn chế trong việc chấp hành pháp luật tố tụng hành chính không để phát sinh người dân yêu cầu buộc thi hành án hành chính.</w:t>
      </w:r>
    </w:p>
    <w:p w:rsidR="000B219D" w:rsidRPr="00CC5228" w:rsidRDefault="000B219D" w:rsidP="000B219D">
      <w:pPr>
        <w:spacing w:before="60" w:after="60"/>
        <w:ind w:firstLine="720"/>
        <w:jc w:val="both"/>
        <w:rPr>
          <w:rFonts w:ascii="Times New Roman" w:hAnsi="Times New Roman" w:cs="Times New Roman"/>
          <w:spacing w:val="-2"/>
          <w:sz w:val="28"/>
          <w:szCs w:val="28"/>
          <w:lang w:val="nl-NL"/>
        </w:rPr>
      </w:pPr>
      <w:r w:rsidRPr="00CC5228">
        <w:rPr>
          <w:rFonts w:ascii="Times New Roman" w:hAnsi="Times New Roman" w:cs="Times New Roman"/>
          <w:spacing w:val="-2"/>
          <w:sz w:val="28"/>
          <w:szCs w:val="28"/>
          <w:lang w:val="nl-NL"/>
        </w:rPr>
        <w:t xml:space="preserve"> + Chỉ đạo thành viên </w:t>
      </w:r>
      <w:r w:rsidR="002E2882">
        <w:rPr>
          <w:rFonts w:ascii="Times New Roman" w:hAnsi="Times New Roman" w:cs="Times New Roman"/>
          <w:sz w:val="28"/>
          <w:szCs w:val="28"/>
          <w:lang w:val="nl-NL"/>
        </w:rPr>
        <w:t>Ban C</w:t>
      </w:r>
      <w:r w:rsidRPr="00CC5228">
        <w:rPr>
          <w:rFonts w:ascii="Times New Roman" w:hAnsi="Times New Roman" w:cs="Times New Roman"/>
          <w:sz w:val="28"/>
          <w:szCs w:val="28"/>
          <w:lang w:val="nl-NL"/>
        </w:rPr>
        <w:t>hỉ đạo Thi hành án dân sự</w:t>
      </w:r>
      <w:r w:rsidRPr="00CC5228">
        <w:rPr>
          <w:rFonts w:ascii="Times New Roman" w:hAnsi="Times New Roman" w:cs="Times New Roman"/>
          <w:spacing w:val="-2"/>
          <w:sz w:val="28"/>
          <w:szCs w:val="28"/>
          <w:lang w:val="nl-NL"/>
        </w:rPr>
        <w:t xml:space="preserve">, các cơ quan, đơn vị có liên quan thực hiện tốt công tác phối hợp với Chi cục Thi hành án dân sự, kịp thời giải quyết các khó khăn, vướng mắc phát sinh trong việc phối hợp cũng như trong hoạt động tổ chức thi hành án dân sự trên địa bàn, công tác tổ chức cưỡng chế những vụ việc án lớn, có huy động  lực lượng để kê biên hoặc giao tài sản để thi hành án. </w:t>
      </w:r>
    </w:p>
    <w:p w:rsidR="000B219D" w:rsidRPr="00CC5228" w:rsidRDefault="000B219D" w:rsidP="000B219D">
      <w:pPr>
        <w:spacing w:before="60" w:after="60"/>
        <w:ind w:firstLine="720"/>
        <w:jc w:val="both"/>
        <w:rPr>
          <w:rFonts w:ascii="Times New Roman" w:hAnsi="Times New Roman" w:cs="Times New Roman"/>
          <w:bCs/>
          <w:sz w:val="28"/>
          <w:szCs w:val="28"/>
          <w:lang w:val="nl-NL"/>
        </w:rPr>
      </w:pPr>
      <w:r w:rsidRPr="00CC5228">
        <w:rPr>
          <w:rFonts w:ascii="Times New Roman" w:hAnsi="Times New Roman" w:cs="Times New Roman"/>
          <w:sz w:val="28"/>
          <w:szCs w:val="28"/>
          <w:lang w:val="nl-NL"/>
        </w:rPr>
        <w:t xml:space="preserve"> + </w:t>
      </w:r>
      <w:r w:rsidRPr="00CC5228">
        <w:rPr>
          <w:rFonts w:ascii="Times New Roman" w:hAnsi="Times New Roman" w:cs="Times New Roman"/>
          <w:bCs/>
          <w:sz w:val="28"/>
          <w:szCs w:val="28"/>
          <w:lang w:val="nl-NL"/>
        </w:rPr>
        <w:t xml:space="preserve">Chỉ đạo, chính quyền cấp cơ sở phối kết hợp và cùng Cơ quan </w:t>
      </w:r>
      <w:r w:rsidRPr="00CC5228">
        <w:rPr>
          <w:rFonts w:ascii="Times New Roman" w:hAnsi="Times New Roman" w:cs="Times New Roman"/>
          <w:bCs/>
          <w:caps/>
          <w:sz w:val="28"/>
          <w:szCs w:val="28"/>
          <w:lang w:val="nl-NL"/>
        </w:rPr>
        <w:t>t</w:t>
      </w:r>
      <w:r w:rsidRPr="00CC5228">
        <w:rPr>
          <w:rFonts w:ascii="Times New Roman" w:hAnsi="Times New Roman" w:cs="Times New Roman"/>
          <w:bCs/>
          <w:sz w:val="28"/>
          <w:szCs w:val="28"/>
          <w:lang w:val="nl-NL"/>
        </w:rPr>
        <w:t>hi hành án dân sự tổ chức tốt công tác vận động, thuyết phục các đương sự trong thi hành án và người có quyền lợi nghĩa vụ liên quan tự nguyện chấp hành  pháp luật, không để phát sinh điểm nóng, dư luận xã hội bức xúc của các bên đương sự trong thi hành án dân sự.</w:t>
      </w:r>
    </w:p>
    <w:p w:rsidR="000B219D" w:rsidRPr="00CC5228" w:rsidRDefault="002E2882" w:rsidP="000B219D">
      <w:pPr>
        <w:spacing w:before="60" w:after="60"/>
        <w:ind w:firstLine="720"/>
        <w:jc w:val="both"/>
        <w:rPr>
          <w:rFonts w:ascii="Times New Roman" w:hAnsi="Times New Roman" w:cs="Times New Roman"/>
          <w:sz w:val="28"/>
          <w:szCs w:val="28"/>
        </w:rPr>
      </w:pPr>
      <w:r>
        <w:rPr>
          <w:rFonts w:ascii="Times New Roman" w:hAnsi="Times New Roman" w:cs="Times New Roman"/>
          <w:bCs/>
          <w:sz w:val="28"/>
          <w:szCs w:val="28"/>
          <w:lang w:val="nl-NL"/>
        </w:rPr>
        <w:t xml:space="preserve">8. </w:t>
      </w:r>
      <w:r w:rsidR="000B219D" w:rsidRPr="00CC5228">
        <w:rPr>
          <w:rFonts w:ascii="Times New Roman" w:hAnsi="Times New Roman" w:cs="Times New Roman"/>
          <w:bCs/>
          <w:sz w:val="28"/>
          <w:szCs w:val="28"/>
          <w:lang w:val="nl-NL"/>
        </w:rPr>
        <w:t xml:space="preserve">Cục trưởng Cục Thi hành án dân sự tỉnh cụ thể hóa chương trình trọng tâm của Bộ Tư pháp, chỉ tiêu nhiệm vụ của Tổng cục </w:t>
      </w:r>
      <w:r w:rsidR="000B219D" w:rsidRPr="00CC5228">
        <w:rPr>
          <w:rFonts w:ascii="Times New Roman" w:hAnsi="Times New Roman" w:cs="Times New Roman"/>
          <w:bCs/>
          <w:caps/>
          <w:sz w:val="28"/>
          <w:szCs w:val="28"/>
          <w:lang w:val="nl-NL"/>
        </w:rPr>
        <w:t>t</w:t>
      </w:r>
      <w:r w:rsidR="000B219D" w:rsidRPr="00CC5228">
        <w:rPr>
          <w:rFonts w:ascii="Times New Roman" w:hAnsi="Times New Roman" w:cs="Times New Roman"/>
          <w:bCs/>
          <w:sz w:val="28"/>
          <w:szCs w:val="28"/>
          <w:lang w:val="nl-NL"/>
        </w:rPr>
        <w:t xml:space="preserve">hi hành án dân sự giao năm 2025; Nghị quyết của Tỉnh ủy, Hội đồng nhân dân tỉnh </w:t>
      </w:r>
      <w:r w:rsidR="000B219D" w:rsidRPr="00CC5228">
        <w:rPr>
          <w:rFonts w:ascii="Times New Roman" w:hAnsi="Times New Roman" w:cs="Times New Roman"/>
          <w:sz w:val="28"/>
          <w:szCs w:val="28"/>
        </w:rPr>
        <w:t xml:space="preserve">để triển khai thực hiện có hiệu quả công tác thi hành án dân sự và theo dõi thi hành án hành chính trên địa bàn. </w:t>
      </w:r>
    </w:p>
    <w:p w:rsidR="000B219D" w:rsidRPr="00CC5228" w:rsidRDefault="000B219D" w:rsidP="000B219D">
      <w:pPr>
        <w:spacing w:before="60" w:after="60"/>
        <w:ind w:firstLine="720"/>
        <w:jc w:val="both"/>
        <w:rPr>
          <w:rFonts w:ascii="Times New Roman" w:hAnsi="Times New Roman" w:cs="Times New Roman"/>
          <w:bCs/>
          <w:sz w:val="28"/>
          <w:szCs w:val="28"/>
        </w:rPr>
      </w:pPr>
      <w:r w:rsidRPr="00CC5228">
        <w:rPr>
          <w:rFonts w:ascii="Times New Roman" w:hAnsi="Times New Roman" w:cs="Times New Roman"/>
          <w:sz w:val="28"/>
          <w:szCs w:val="28"/>
        </w:rPr>
        <w:t xml:space="preserve"> </w:t>
      </w:r>
      <w:r w:rsidRPr="00CC5228">
        <w:rPr>
          <w:rFonts w:ascii="Times New Roman" w:hAnsi="Times New Roman" w:cs="Times New Roman"/>
          <w:bCs/>
          <w:sz w:val="28"/>
          <w:szCs w:val="28"/>
          <w:lang w:val="nl-NL"/>
        </w:rPr>
        <w:t>Tiếp tục chỉ đạo các Phòng chuyên môn, Chi cục Thi hành án dân sự các huyện, thành phố nâng cao tinh thần trách nhiệm của người đứng đầu, các Chấp hành viên, Thẩm tra viên, Thư ký để tập trung thực hiện có hiệu quả nhiệm vụ được giao và nâng cao chất lượng, tỷ lệ Thi hành án dân sự về việc, về tiền trên tổng số có điều kiện thi hành</w:t>
      </w:r>
      <w:r w:rsidRPr="00CC5228">
        <w:rPr>
          <w:rFonts w:ascii="Times New Roman" w:hAnsi="Times New Roman" w:cs="Times New Roman"/>
          <w:bCs/>
          <w:sz w:val="28"/>
          <w:szCs w:val="28"/>
        </w:rPr>
        <w:t>,</w:t>
      </w:r>
      <w:r w:rsidRPr="00CC5228">
        <w:rPr>
          <w:rFonts w:ascii="Times New Roman" w:hAnsi="Times New Roman" w:cs="Times New Roman"/>
          <w:bCs/>
          <w:sz w:val="28"/>
          <w:szCs w:val="28"/>
          <w:lang w:val="vi-VN"/>
        </w:rPr>
        <w:t xml:space="preserve"> </w:t>
      </w:r>
      <w:r w:rsidRPr="00CC5228">
        <w:rPr>
          <w:rFonts w:ascii="Times New Roman" w:hAnsi="Times New Roman" w:cs="Times New Roman"/>
          <w:bCs/>
          <w:sz w:val="28"/>
          <w:szCs w:val="28"/>
          <w:lang w:val="nl-NL"/>
        </w:rPr>
        <w:t>đảm bảo đạt và vượt chỉ tiêu của ngành giao.</w:t>
      </w:r>
    </w:p>
    <w:p w:rsidR="00AA3F82" w:rsidRPr="002E2882" w:rsidRDefault="000B219D" w:rsidP="002E2882">
      <w:pPr>
        <w:spacing w:before="60" w:after="60"/>
        <w:ind w:firstLine="720"/>
        <w:jc w:val="both"/>
        <w:outlineLvl w:val="0"/>
        <w:rPr>
          <w:rFonts w:ascii="Times New Roman" w:hAnsi="Times New Roman" w:cs="Times New Roman"/>
          <w:sz w:val="28"/>
          <w:szCs w:val="28"/>
        </w:rPr>
      </w:pPr>
      <w:r w:rsidRPr="00CC5228">
        <w:rPr>
          <w:rFonts w:ascii="Times New Roman" w:hAnsi="Times New Roman" w:cs="Times New Roman"/>
          <w:bCs/>
          <w:sz w:val="28"/>
          <w:szCs w:val="28"/>
        </w:rPr>
        <w:t xml:space="preserve"> </w:t>
      </w:r>
      <w:r w:rsidRPr="00CC5228">
        <w:rPr>
          <w:rFonts w:ascii="Times New Roman" w:hAnsi="Times New Roman" w:cs="Times New Roman"/>
          <w:spacing w:val="-4"/>
          <w:sz w:val="28"/>
          <w:szCs w:val="28"/>
          <w:lang w:val="nb-NO"/>
        </w:rPr>
        <w:t>Tổ chức theo dõi</w:t>
      </w:r>
      <w:r w:rsidRPr="00CC5228">
        <w:rPr>
          <w:rFonts w:ascii="Times New Roman" w:hAnsi="Times New Roman" w:cs="Times New Roman"/>
          <w:spacing w:val="-4"/>
          <w:sz w:val="28"/>
          <w:szCs w:val="28"/>
          <w:lang w:val="vi-VN"/>
        </w:rPr>
        <w:t xml:space="preserve"> thi hành đối </w:t>
      </w:r>
      <w:r w:rsidRPr="00CC5228">
        <w:rPr>
          <w:rFonts w:ascii="Times New Roman" w:hAnsi="Times New Roman" w:cs="Times New Roman"/>
          <w:spacing w:val="-2"/>
          <w:sz w:val="28"/>
          <w:szCs w:val="28"/>
          <w:lang w:val="vi-VN"/>
        </w:rPr>
        <w:t>với 100% bản á</w:t>
      </w:r>
      <w:r w:rsidRPr="00CC5228">
        <w:rPr>
          <w:rFonts w:ascii="Times New Roman" w:hAnsi="Times New Roman" w:cs="Times New Roman"/>
          <w:spacing w:val="-2"/>
          <w:sz w:val="28"/>
          <w:szCs w:val="28"/>
          <w:lang w:val="nb-NO"/>
        </w:rPr>
        <w:t>n, quyết định của Tòa án về vụ án h</w:t>
      </w:r>
      <w:r w:rsidRPr="00CC5228">
        <w:rPr>
          <w:rFonts w:ascii="Times New Roman" w:hAnsi="Times New Roman" w:cs="Times New Roman"/>
          <w:spacing w:val="-2"/>
          <w:sz w:val="28"/>
          <w:szCs w:val="28"/>
          <w:lang w:val="vi-VN"/>
        </w:rPr>
        <w:t xml:space="preserve">ành chính </w:t>
      </w:r>
      <w:r w:rsidRPr="00CC5228">
        <w:rPr>
          <w:rFonts w:ascii="Times New Roman" w:hAnsi="Times New Roman" w:cs="Times New Roman"/>
          <w:spacing w:val="-2"/>
          <w:sz w:val="28"/>
          <w:szCs w:val="28"/>
          <w:lang w:val="de-DE"/>
        </w:rPr>
        <w:t>có nội dung theo dõi</w:t>
      </w:r>
      <w:r w:rsidRPr="00CC5228">
        <w:rPr>
          <w:rFonts w:ascii="Times New Roman" w:hAnsi="Times New Roman" w:cs="Times New Roman"/>
          <w:spacing w:val="-2"/>
          <w:sz w:val="28"/>
          <w:szCs w:val="28"/>
          <w:lang w:val="vi-VN"/>
        </w:rPr>
        <w:t>;</w:t>
      </w:r>
      <w:r w:rsidRPr="00CC5228">
        <w:rPr>
          <w:rFonts w:ascii="Times New Roman" w:hAnsi="Times New Roman" w:cs="Times New Roman"/>
          <w:bCs/>
          <w:spacing w:val="-2"/>
          <w:sz w:val="28"/>
          <w:szCs w:val="28"/>
          <w:lang w:val="nl-NL"/>
        </w:rPr>
        <w:t xml:space="preserve"> Giải quyết đơn, thư khiếu nại, tố cáo thuộc thẩm quyền đúng thời hạn, đúng trình tự, thủ tục theo quy định của pháp luật đặc biệt chú trọng việc thi hành án thu hồi tiền, tài sản bị chiếm đoạt trong các vụ án tham nhũng, kinh tế. </w:t>
      </w:r>
      <w:r w:rsidRPr="00CC5228">
        <w:rPr>
          <w:rFonts w:ascii="Times New Roman" w:hAnsi="Times New Roman" w:cs="Times New Roman"/>
          <w:sz w:val="28"/>
          <w:szCs w:val="28"/>
        </w:rPr>
        <w:t>Tổ chức tốt các đợt thi đua chuyên đề, thi đua cao điểm thi hành án dân sự tập trung giải quyết xong trong năm 2025 những việc án có điều kiện thụ lý trên 01 năm chưa thi hành xong theo chỉ đạo của Hội đồng nhân dân tỉnh.</w:t>
      </w:r>
      <w:r w:rsidR="0015787A">
        <w:rPr>
          <w:rFonts w:ascii="Times New Roman" w:hAnsi="Times New Roman" w:cs="Times New Roman"/>
          <w:sz w:val="28"/>
          <w:szCs w:val="28"/>
        </w:rPr>
        <w:t>/.</w:t>
      </w:r>
    </w:p>
    <w:p w:rsidR="00430187" w:rsidRDefault="00430187" w:rsidP="00AF37D9">
      <w:pPr>
        <w:spacing w:after="120"/>
        <w:ind w:firstLine="720"/>
        <w:jc w:val="both"/>
        <w:rPr>
          <w:rFonts w:ascii="Times New Roman" w:hAnsi="Times New Roman" w:cs="Times New Roman"/>
          <w:iCs/>
          <w:sz w:val="28"/>
          <w:szCs w:val="28"/>
        </w:rPr>
      </w:pPr>
    </w:p>
    <w:p w:rsidR="00AF37D9" w:rsidRPr="00A465E3" w:rsidRDefault="00D41247" w:rsidP="00AF37D9">
      <w:pPr>
        <w:spacing w:after="120"/>
        <w:ind w:firstLine="720"/>
        <w:jc w:val="both"/>
        <w:rPr>
          <w:rFonts w:ascii="Times New Roman" w:hAnsi="Times New Roman" w:cs="Times New Roman"/>
          <w:b/>
          <w:sz w:val="28"/>
          <w:szCs w:val="28"/>
        </w:rPr>
      </w:pPr>
      <w:r w:rsidRPr="00A465E3">
        <w:rPr>
          <w:rFonts w:ascii="Times New Roman" w:hAnsi="Times New Roman" w:cs="Times New Roman"/>
          <w:b/>
          <w:bCs/>
          <w:color w:val="000000"/>
          <w:sz w:val="28"/>
          <w:szCs w:val="28"/>
        </w:rPr>
        <w:t xml:space="preserve">                                           </w:t>
      </w:r>
      <w:r w:rsidR="00AF37D9" w:rsidRPr="00A465E3">
        <w:rPr>
          <w:rFonts w:ascii="Times New Roman" w:hAnsi="Times New Roman" w:cs="Times New Roman"/>
          <w:b/>
          <w:bCs/>
          <w:color w:val="000000"/>
          <w:sz w:val="28"/>
          <w:szCs w:val="28"/>
        </w:rPr>
        <w:t>Phạm Tấn Khánh-Cụ</w:t>
      </w:r>
      <w:r w:rsidRPr="00A465E3">
        <w:rPr>
          <w:rFonts w:ascii="Times New Roman" w:hAnsi="Times New Roman" w:cs="Times New Roman"/>
          <w:b/>
          <w:bCs/>
          <w:color w:val="000000"/>
          <w:sz w:val="28"/>
          <w:szCs w:val="28"/>
        </w:rPr>
        <w:t>c THADS</w:t>
      </w:r>
      <w:r w:rsidR="00AF37D9" w:rsidRPr="00A465E3">
        <w:rPr>
          <w:rFonts w:ascii="Times New Roman" w:hAnsi="Times New Roman" w:cs="Times New Roman"/>
          <w:b/>
          <w:bCs/>
          <w:color w:val="000000"/>
          <w:sz w:val="28"/>
          <w:szCs w:val="28"/>
        </w:rPr>
        <w:t xml:space="preserve"> tỉnh</w:t>
      </w:r>
    </w:p>
    <w:p w:rsidR="00AF37D9" w:rsidRPr="00AF37D9" w:rsidRDefault="00AF37D9" w:rsidP="00497FDE">
      <w:pPr>
        <w:ind w:firstLine="720"/>
        <w:jc w:val="both"/>
        <w:rPr>
          <w:rFonts w:ascii="Times New Roman" w:hAnsi="Times New Roman" w:cs="Times New Roman"/>
          <w:sz w:val="28"/>
          <w:szCs w:val="28"/>
        </w:rPr>
      </w:pPr>
    </w:p>
    <w:sectPr w:rsidR="00AF37D9" w:rsidRPr="00AF37D9" w:rsidSect="002E2882">
      <w:pgSz w:w="12240" w:h="15840"/>
      <w:pgMar w:top="720" w:right="108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97FDE"/>
    <w:rsid w:val="000B219D"/>
    <w:rsid w:val="000B4C5D"/>
    <w:rsid w:val="0015787A"/>
    <w:rsid w:val="002D0F24"/>
    <w:rsid w:val="002E2882"/>
    <w:rsid w:val="00303558"/>
    <w:rsid w:val="00430187"/>
    <w:rsid w:val="004936C0"/>
    <w:rsid w:val="00497FDE"/>
    <w:rsid w:val="005073F6"/>
    <w:rsid w:val="00521070"/>
    <w:rsid w:val="00541ED9"/>
    <w:rsid w:val="006E09F5"/>
    <w:rsid w:val="00730909"/>
    <w:rsid w:val="0076371A"/>
    <w:rsid w:val="00903D07"/>
    <w:rsid w:val="009C6058"/>
    <w:rsid w:val="00A15B66"/>
    <w:rsid w:val="00A465E3"/>
    <w:rsid w:val="00AA3F82"/>
    <w:rsid w:val="00AF37D9"/>
    <w:rsid w:val="00C50E29"/>
    <w:rsid w:val="00C82B6A"/>
    <w:rsid w:val="00CC5228"/>
    <w:rsid w:val="00D41247"/>
    <w:rsid w:val="00E126DA"/>
    <w:rsid w:val="00E315FF"/>
    <w:rsid w:val="00EF5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
    <w:rsid w:val="00AF37D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paragraph" w:styleId="NormalWeb">
    <w:name w:val="Normal (Web)"/>
    <w:basedOn w:val="Normal"/>
    <w:uiPriority w:val="99"/>
    <w:semiHidden/>
    <w:unhideWhenUsed/>
    <w:rsid w:val="009C6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locked/>
    <w:rsid w:val="009C6058"/>
    <w:rPr>
      <w:sz w:val="28"/>
      <w:szCs w:val="28"/>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semiHidden/>
    <w:unhideWhenUsed/>
    <w:qFormat/>
    <w:rsid w:val="009C6058"/>
    <w:pPr>
      <w:spacing w:after="0" w:line="240" w:lineRule="auto"/>
    </w:pPr>
    <w:rPr>
      <w:sz w:val="28"/>
      <w:szCs w:val="28"/>
    </w:rPr>
  </w:style>
  <w:style w:type="character" w:customStyle="1" w:styleId="FootnoteTextChar1">
    <w:name w:val="Footnote Text Char1"/>
    <w:basedOn w:val="DefaultParagraphFont"/>
    <w:uiPriority w:val="99"/>
    <w:semiHidden/>
    <w:rsid w:val="009C6058"/>
    <w:rPr>
      <w:sz w:val="20"/>
      <w:szCs w:val="20"/>
    </w:rPr>
  </w:style>
  <w:style w:type="paragraph" w:styleId="ListParagraph">
    <w:name w:val="List Paragraph"/>
    <w:basedOn w:val="Normal"/>
    <w:uiPriority w:val="34"/>
    <w:qFormat/>
    <w:rsid w:val="009C6058"/>
    <w:pPr>
      <w:spacing w:after="0" w:line="240" w:lineRule="auto"/>
      <w:ind w:left="720"/>
      <w:contextualSpacing/>
    </w:pPr>
    <w:rPr>
      <w:rFonts w:ascii="Times New Roman" w:eastAsia="Times New Roman" w:hAnsi="Times New Roman" w:cs="Times New Roman"/>
      <w:sz w:val="24"/>
      <w:szCs w:val="24"/>
    </w:rPr>
  </w:style>
  <w:style w:type="character" w:customStyle="1" w:styleId="Bodytext">
    <w:name w:val="Body text_"/>
    <w:basedOn w:val="DefaultParagraphFont"/>
    <w:link w:val="BodyText1"/>
    <w:locked/>
    <w:rsid w:val="009C6058"/>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9C6058"/>
    <w:pPr>
      <w:widowControl w:val="0"/>
      <w:shd w:val="clear" w:color="auto" w:fill="FFFFFF"/>
      <w:spacing w:before="840" w:after="60" w:line="0" w:lineRule="atLeast"/>
    </w:pPr>
    <w:rPr>
      <w:rFonts w:ascii="Times New Roman" w:eastAsia="Times New Roman" w:hAnsi="Times New Roman" w:cs="Times New Roman"/>
      <w:sz w:val="27"/>
      <w:szCs w:val="27"/>
    </w:rPr>
  </w:style>
  <w:style w:type="character" w:customStyle="1" w:styleId="fontstyle01">
    <w:name w:val="fontstyle01"/>
    <w:rsid w:val="00541ED9"/>
    <w:rPr>
      <w:rFonts w:ascii="TimesNewRoman" w:hAnsi="TimesNew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0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97256">
      <w:bodyDiv w:val="1"/>
      <w:marLeft w:val="0"/>
      <w:marRight w:val="0"/>
      <w:marTop w:val="0"/>
      <w:marBottom w:val="0"/>
      <w:divBdr>
        <w:top w:val="none" w:sz="0" w:space="0" w:color="auto"/>
        <w:left w:val="none" w:sz="0" w:space="0" w:color="auto"/>
        <w:bottom w:val="none" w:sz="0" w:space="0" w:color="auto"/>
        <w:right w:val="none" w:sz="0" w:space="0" w:color="auto"/>
      </w:divBdr>
    </w:div>
    <w:div w:id="634139798">
      <w:bodyDiv w:val="1"/>
      <w:marLeft w:val="0"/>
      <w:marRight w:val="0"/>
      <w:marTop w:val="0"/>
      <w:marBottom w:val="0"/>
      <w:divBdr>
        <w:top w:val="none" w:sz="0" w:space="0" w:color="auto"/>
        <w:left w:val="none" w:sz="0" w:space="0" w:color="auto"/>
        <w:bottom w:val="none" w:sz="0" w:space="0" w:color="auto"/>
        <w:right w:val="none" w:sz="0" w:space="0" w:color="auto"/>
      </w:divBdr>
    </w:div>
    <w:div w:id="1051155282">
      <w:bodyDiv w:val="1"/>
      <w:marLeft w:val="0"/>
      <w:marRight w:val="0"/>
      <w:marTop w:val="0"/>
      <w:marBottom w:val="0"/>
      <w:divBdr>
        <w:top w:val="none" w:sz="0" w:space="0" w:color="auto"/>
        <w:left w:val="none" w:sz="0" w:space="0" w:color="auto"/>
        <w:bottom w:val="none" w:sz="0" w:space="0" w:color="auto"/>
        <w:right w:val="none" w:sz="0" w:space="0" w:color="auto"/>
      </w:divBdr>
    </w:div>
    <w:div w:id="1178041512">
      <w:bodyDiv w:val="1"/>
      <w:marLeft w:val="0"/>
      <w:marRight w:val="0"/>
      <w:marTop w:val="0"/>
      <w:marBottom w:val="0"/>
      <w:divBdr>
        <w:top w:val="none" w:sz="0" w:space="0" w:color="auto"/>
        <w:left w:val="none" w:sz="0" w:space="0" w:color="auto"/>
        <w:bottom w:val="none" w:sz="0" w:space="0" w:color="auto"/>
        <w:right w:val="none" w:sz="0" w:space="0" w:color="auto"/>
      </w:divBdr>
    </w:div>
    <w:div w:id="1350447077">
      <w:bodyDiv w:val="1"/>
      <w:marLeft w:val="0"/>
      <w:marRight w:val="0"/>
      <w:marTop w:val="0"/>
      <w:marBottom w:val="0"/>
      <w:divBdr>
        <w:top w:val="none" w:sz="0" w:space="0" w:color="auto"/>
        <w:left w:val="none" w:sz="0" w:space="0" w:color="auto"/>
        <w:bottom w:val="none" w:sz="0" w:space="0" w:color="auto"/>
        <w:right w:val="none" w:sz="0" w:space="0" w:color="auto"/>
      </w:divBdr>
    </w:div>
    <w:div w:id="13936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9D539-81C1-4270-BB5E-E1477B7B8FC6}"/>
</file>

<file path=customXml/itemProps2.xml><?xml version="1.0" encoding="utf-8"?>
<ds:datastoreItem xmlns:ds="http://schemas.openxmlformats.org/officeDocument/2006/customXml" ds:itemID="{66CD1A46-A55B-4266-9314-EEBF1C45EF5D}"/>
</file>

<file path=customXml/itemProps3.xml><?xml version="1.0" encoding="utf-8"?>
<ds:datastoreItem xmlns:ds="http://schemas.openxmlformats.org/officeDocument/2006/customXml" ds:itemID="{64A21F21-5D11-4697-8D7A-03CC0CFA3776}"/>
</file>

<file path=docProps/app.xml><?xml version="1.0" encoding="utf-8"?>
<Properties xmlns="http://schemas.openxmlformats.org/officeDocument/2006/extended-properties" xmlns:vt="http://schemas.openxmlformats.org/officeDocument/2006/docPropsVTypes">
  <Template>Normal</Template>
  <TotalTime>1</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Khanh</dc:creator>
  <cp:lastModifiedBy>EIC</cp:lastModifiedBy>
  <cp:revision>2</cp:revision>
  <dcterms:created xsi:type="dcterms:W3CDTF">2025-01-02T02:14:00Z</dcterms:created>
  <dcterms:modified xsi:type="dcterms:W3CDTF">2025-01-02T02:14:00Z</dcterms:modified>
</cp:coreProperties>
</file>